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F9B21" w14:textId="77777777" w:rsidR="00EE0EC1" w:rsidRPr="0093138F" w:rsidRDefault="00EE0EC1">
      <w:pPr>
        <w:pStyle w:val="Heading1"/>
        <w:jc w:val="center"/>
        <w:rPr>
          <w:rFonts w:ascii="Garamond" w:hAnsi="Garamond"/>
          <w:b/>
          <w:szCs w:val="24"/>
        </w:rPr>
      </w:pPr>
      <w:bookmarkStart w:id="0" w:name="_GoBack"/>
      <w:bookmarkEnd w:id="0"/>
      <w:r w:rsidRPr="0093138F">
        <w:rPr>
          <w:rFonts w:ascii="Garamond" w:hAnsi="Garamond"/>
          <w:b/>
          <w:szCs w:val="24"/>
        </w:rPr>
        <w:t>Robert N. Brown, Ph.D.</w:t>
      </w:r>
    </w:p>
    <w:p w14:paraId="4A7EFCDB" w14:textId="77777777" w:rsidR="00EE0EC1" w:rsidRPr="0093138F" w:rsidRDefault="00EE0EC1">
      <w:pPr>
        <w:rPr>
          <w:rFonts w:ascii="Garamond" w:hAnsi="Garamond"/>
          <w:szCs w:val="24"/>
        </w:rPr>
      </w:pPr>
    </w:p>
    <w:tbl>
      <w:tblPr>
        <w:tblW w:w="0" w:type="auto"/>
        <w:tblBorders>
          <w:top w:val="single" w:sz="4" w:space="0" w:color="auto"/>
        </w:tblBorders>
        <w:tblLayout w:type="fixed"/>
        <w:tblLook w:val="0000" w:firstRow="0" w:lastRow="0" w:firstColumn="0" w:lastColumn="0" w:noHBand="0" w:noVBand="0"/>
      </w:tblPr>
      <w:tblGrid>
        <w:gridCol w:w="4428"/>
        <w:gridCol w:w="4428"/>
      </w:tblGrid>
      <w:tr w:rsidR="00EE0EC1" w:rsidRPr="0093138F" w14:paraId="5F13FE2D" w14:textId="77777777">
        <w:tc>
          <w:tcPr>
            <w:tcW w:w="4428" w:type="dxa"/>
          </w:tcPr>
          <w:p w14:paraId="04B73C6C" w14:textId="77777777" w:rsidR="00EE0EC1" w:rsidRPr="0093138F" w:rsidRDefault="00EE0EC1">
            <w:pPr>
              <w:rPr>
                <w:rFonts w:ascii="Garamond" w:hAnsi="Garamond"/>
                <w:b/>
                <w:szCs w:val="24"/>
              </w:rPr>
            </w:pPr>
          </w:p>
          <w:p w14:paraId="0495AD11" w14:textId="77777777" w:rsidR="00EE0EC1" w:rsidRPr="0093138F" w:rsidRDefault="00EE0EC1">
            <w:pPr>
              <w:rPr>
                <w:rFonts w:ascii="Garamond" w:hAnsi="Garamond"/>
                <w:b/>
                <w:szCs w:val="24"/>
              </w:rPr>
            </w:pPr>
            <w:r w:rsidRPr="0093138F">
              <w:rPr>
                <w:rFonts w:ascii="Garamond" w:hAnsi="Garamond"/>
                <w:b/>
                <w:szCs w:val="24"/>
              </w:rPr>
              <w:t>Associate Professor of Geography</w:t>
            </w:r>
          </w:p>
        </w:tc>
        <w:tc>
          <w:tcPr>
            <w:tcW w:w="4428" w:type="dxa"/>
          </w:tcPr>
          <w:p w14:paraId="7D1D10A1" w14:textId="77777777" w:rsidR="00EE0EC1" w:rsidRPr="0093138F" w:rsidRDefault="00EE0EC1">
            <w:pPr>
              <w:pStyle w:val="Heading2"/>
              <w:rPr>
                <w:rFonts w:ascii="Garamond" w:hAnsi="Garamond"/>
                <w:b/>
                <w:szCs w:val="24"/>
              </w:rPr>
            </w:pPr>
          </w:p>
        </w:tc>
      </w:tr>
      <w:tr w:rsidR="00EE0EC1" w:rsidRPr="0093138F" w14:paraId="336D0572" w14:textId="77777777">
        <w:tc>
          <w:tcPr>
            <w:tcW w:w="4428" w:type="dxa"/>
          </w:tcPr>
          <w:p w14:paraId="1D0AF0C5" w14:textId="77777777" w:rsidR="00EE0EC1" w:rsidRPr="0093138F" w:rsidRDefault="00EE0EC1">
            <w:pPr>
              <w:rPr>
                <w:rFonts w:ascii="Garamond" w:hAnsi="Garamond"/>
                <w:b/>
                <w:szCs w:val="24"/>
              </w:rPr>
            </w:pPr>
            <w:r w:rsidRPr="0093138F">
              <w:rPr>
                <w:rFonts w:ascii="Garamond" w:hAnsi="Garamond"/>
                <w:b/>
                <w:szCs w:val="24"/>
              </w:rPr>
              <w:t>Department of Geography and Planning</w:t>
            </w:r>
          </w:p>
        </w:tc>
        <w:tc>
          <w:tcPr>
            <w:tcW w:w="4428" w:type="dxa"/>
          </w:tcPr>
          <w:p w14:paraId="47C38909" w14:textId="77777777" w:rsidR="00EE0EC1" w:rsidRPr="0093138F" w:rsidRDefault="00B061E7" w:rsidP="00B061E7">
            <w:pPr>
              <w:jc w:val="right"/>
              <w:rPr>
                <w:rFonts w:ascii="Garamond" w:hAnsi="Garamond"/>
                <w:b/>
                <w:szCs w:val="24"/>
              </w:rPr>
            </w:pPr>
            <w:r w:rsidRPr="0093138F">
              <w:rPr>
                <w:rFonts w:ascii="Garamond" w:hAnsi="Garamond"/>
                <w:b/>
                <w:szCs w:val="24"/>
              </w:rPr>
              <w:t>Mobile</w:t>
            </w:r>
            <w:r w:rsidR="00EE0EC1" w:rsidRPr="0093138F">
              <w:rPr>
                <w:rFonts w:ascii="Garamond" w:hAnsi="Garamond"/>
                <w:b/>
                <w:szCs w:val="24"/>
              </w:rPr>
              <w:t xml:space="preserve">:  (828) </w:t>
            </w:r>
            <w:r w:rsidRPr="0093138F">
              <w:rPr>
                <w:rFonts w:ascii="Garamond" w:hAnsi="Garamond"/>
                <w:b/>
                <w:szCs w:val="24"/>
              </w:rPr>
              <w:t>773-1095</w:t>
            </w:r>
          </w:p>
        </w:tc>
      </w:tr>
      <w:tr w:rsidR="00EE0EC1" w:rsidRPr="0093138F" w14:paraId="1347B851" w14:textId="77777777">
        <w:tc>
          <w:tcPr>
            <w:tcW w:w="4428" w:type="dxa"/>
          </w:tcPr>
          <w:p w14:paraId="7876C4D2" w14:textId="77777777" w:rsidR="00EE0EC1" w:rsidRPr="0093138F" w:rsidRDefault="00EE0EC1">
            <w:pPr>
              <w:rPr>
                <w:rFonts w:ascii="Garamond" w:hAnsi="Garamond"/>
                <w:b/>
                <w:szCs w:val="24"/>
              </w:rPr>
            </w:pPr>
            <w:r w:rsidRPr="0093138F">
              <w:rPr>
                <w:rFonts w:ascii="Garamond" w:hAnsi="Garamond"/>
                <w:b/>
                <w:szCs w:val="24"/>
              </w:rPr>
              <w:t>Appalachian State University</w:t>
            </w:r>
          </w:p>
        </w:tc>
        <w:tc>
          <w:tcPr>
            <w:tcW w:w="4428" w:type="dxa"/>
          </w:tcPr>
          <w:p w14:paraId="7F69A765" w14:textId="77777777" w:rsidR="00EE0EC1" w:rsidRPr="0093138F" w:rsidRDefault="00EE0EC1">
            <w:pPr>
              <w:jc w:val="right"/>
              <w:rPr>
                <w:rFonts w:ascii="Garamond" w:hAnsi="Garamond"/>
                <w:b/>
                <w:szCs w:val="24"/>
                <w:lang w:val="fr-FR"/>
              </w:rPr>
            </w:pPr>
            <w:r w:rsidRPr="0093138F">
              <w:rPr>
                <w:rFonts w:ascii="Garamond" w:hAnsi="Garamond"/>
                <w:b/>
                <w:szCs w:val="24"/>
                <w:lang w:val="fr-FR"/>
              </w:rPr>
              <w:t>E-mail</w:t>
            </w:r>
            <w:proofErr w:type="gramStart"/>
            <w:r w:rsidRPr="0093138F">
              <w:rPr>
                <w:rFonts w:ascii="Garamond" w:hAnsi="Garamond"/>
                <w:b/>
                <w:szCs w:val="24"/>
                <w:lang w:val="fr-FR"/>
              </w:rPr>
              <w:t>:  brownrn@appstate.edu</w:t>
            </w:r>
            <w:proofErr w:type="gramEnd"/>
          </w:p>
        </w:tc>
      </w:tr>
    </w:tbl>
    <w:p w14:paraId="4176C12F" w14:textId="77777777" w:rsidR="00EE0EC1" w:rsidRPr="0093138F" w:rsidRDefault="00EE0EC1">
      <w:pPr>
        <w:pStyle w:val="Heading3"/>
        <w:jc w:val="left"/>
        <w:rPr>
          <w:rFonts w:ascii="Garamond" w:hAnsi="Garamond"/>
          <w:szCs w:val="24"/>
        </w:rPr>
      </w:pPr>
    </w:p>
    <w:p w14:paraId="03DE060A" w14:textId="77777777" w:rsidR="00EE0EC1" w:rsidRPr="0093138F" w:rsidRDefault="00EE0EC1">
      <w:pPr>
        <w:rPr>
          <w:rFonts w:ascii="Garamond" w:hAnsi="Garamond"/>
          <w:szCs w:val="24"/>
        </w:rPr>
      </w:pPr>
    </w:p>
    <w:p w14:paraId="779A5890" w14:textId="77777777" w:rsidR="00EE0EC1" w:rsidRPr="0093138F" w:rsidRDefault="00EE0EC1">
      <w:pPr>
        <w:rPr>
          <w:rFonts w:ascii="Garamond" w:hAnsi="Garamond"/>
          <w:szCs w:val="24"/>
        </w:rPr>
      </w:pPr>
    </w:p>
    <w:p w14:paraId="77448F95" w14:textId="77777777" w:rsidR="00EE0EC1" w:rsidRPr="0093138F" w:rsidRDefault="00EE0EC1">
      <w:pPr>
        <w:rPr>
          <w:rFonts w:ascii="Garamond" w:hAnsi="Garamond"/>
          <w:b/>
          <w:bCs/>
          <w:szCs w:val="24"/>
        </w:rPr>
      </w:pPr>
      <w:r w:rsidRPr="0093138F">
        <w:rPr>
          <w:rFonts w:ascii="Garamond" w:hAnsi="Garamond"/>
          <w:b/>
          <w:bCs/>
          <w:szCs w:val="24"/>
        </w:rPr>
        <w:t>EDUCATION</w:t>
      </w:r>
    </w:p>
    <w:p w14:paraId="1C455053" w14:textId="77777777" w:rsidR="00EE0EC1" w:rsidRPr="0093138F" w:rsidRDefault="00EE0EC1">
      <w:pPr>
        <w:rPr>
          <w:rFonts w:ascii="Garamond" w:hAnsi="Garamond"/>
          <w:szCs w:val="24"/>
        </w:rPr>
      </w:pPr>
    </w:p>
    <w:p w14:paraId="2A274A1C" w14:textId="77777777" w:rsidR="00EE0EC1" w:rsidRPr="0093138F" w:rsidRDefault="00EE0EC1">
      <w:pPr>
        <w:rPr>
          <w:rFonts w:ascii="Garamond" w:hAnsi="Garamond"/>
          <w:szCs w:val="24"/>
        </w:rPr>
      </w:pPr>
      <w:r w:rsidRPr="0093138F">
        <w:rPr>
          <w:rFonts w:ascii="Garamond" w:hAnsi="Garamond"/>
          <w:szCs w:val="24"/>
        </w:rPr>
        <w:t>1996-2001</w:t>
      </w:r>
      <w:r w:rsidRPr="0093138F">
        <w:rPr>
          <w:rFonts w:ascii="Garamond" w:hAnsi="Garamond"/>
          <w:szCs w:val="24"/>
        </w:rPr>
        <w:tab/>
      </w:r>
      <w:r w:rsidRPr="0093138F">
        <w:rPr>
          <w:rFonts w:ascii="Garamond" w:hAnsi="Garamond"/>
          <w:szCs w:val="24"/>
        </w:rPr>
        <w:tab/>
        <w:t>Ph.D., Geography</w:t>
      </w:r>
    </w:p>
    <w:p w14:paraId="4052D25D" w14:textId="77777777" w:rsidR="00EE0EC1" w:rsidRPr="0093138F" w:rsidRDefault="00EE0EC1">
      <w:pPr>
        <w:ind w:left="1440" w:firstLine="720"/>
        <w:rPr>
          <w:rFonts w:ascii="Garamond" w:hAnsi="Garamond"/>
          <w:szCs w:val="24"/>
        </w:rPr>
      </w:pPr>
      <w:r w:rsidRPr="0093138F">
        <w:rPr>
          <w:rFonts w:ascii="Garamond" w:hAnsi="Garamond"/>
          <w:szCs w:val="24"/>
        </w:rPr>
        <w:t xml:space="preserve">Louisiana State University </w:t>
      </w:r>
    </w:p>
    <w:p w14:paraId="445D0A7C" w14:textId="77777777" w:rsidR="00EE0EC1" w:rsidRPr="0093138F" w:rsidRDefault="00EE0EC1">
      <w:pPr>
        <w:ind w:left="1440" w:firstLine="720"/>
        <w:rPr>
          <w:rFonts w:ascii="Garamond" w:hAnsi="Garamond"/>
          <w:szCs w:val="24"/>
        </w:rPr>
      </w:pPr>
      <w:proofErr w:type="spellStart"/>
      <w:r w:rsidRPr="0093138F">
        <w:rPr>
          <w:rFonts w:ascii="Garamond" w:hAnsi="Garamond"/>
          <w:szCs w:val="24"/>
          <w:lang w:val="fr-FR"/>
        </w:rPr>
        <w:t>Baton</w:t>
      </w:r>
      <w:proofErr w:type="spellEnd"/>
      <w:r w:rsidRPr="0093138F">
        <w:rPr>
          <w:rFonts w:ascii="Garamond" w:hAnsi="Garamond"/>
          <w:szCs w:val="24"/>
          <w:lang w:val="fr-FR"/>
        </w:rPr>
        <w:t xml:space="preserve"> Rouge, LA</w:t>
      </w:r>
      <w:r w:rsidRPr="0093138F">
        <w:rPr>
          <w:rFonts w:ascii="Garamond" w:hAnsi="Garamond"/>
          <w:szCs w:val="24"/>
        </w:rPr>
        <w:t xml:space="preserve"> </w:t>
      </w:r>
    </w:p>
    <w:p w14:paraId="40680293" w14:textId="77777777" w:rsidR="00EE0EC1" w:rsidRPr="0093138F" w:rsidRDefault="00EE0EC1">
      <w:pPr>
        <w:ind w:left="2160"/>
        <w:rPr>
          <w:rFonts w:ascii="Garamond" w:hAnsi="Garamond"/>
          <w:szCs w:val="24"/>
        </w:rPr>
      </w:pPr>
      <w:r w:rsidRPr="0093138F">
        <w:rPr>
          <w:rFonts w:ascii="Garamond" w:hAnsi="Garamond"/>
          <w:szCs w:val="24"/>
          <w:lang w:val="fr-FR"/>
        </w:rPr>
        <w:t>Dissertation </w:t>
      </w:r>
      <w:proofErr w:type="spellStart"/>
      <w:r w:rsidRPr="0093138F">
        <w:rPr>
          <w:rFonts w:ascii="Garamond" w:hAnsi="Garamond"/>
          <w:szCs w:val="24"/>
          <w:lang w:val="fr-FR"/>
        </w:rPr>
        <w:t>Title</w:t>
      </w:r>
      <w:proofErr w:type="spellEnd"/>
      <w:r w:rsidRPr="0093138F">
        <w:rPr>
          <w:rFonts w:ascii="Garamond" w:hAnsi="Garamond"/>
          <w:szCs w:val="24"/>
          <w:lang w:val="fr-FR"/>
        </w:rPr>
        <w:t xml:space="preserve">: </w:t>
      </w:r>
      <w:proofErr w:type="spellStart"/>
      <w:r w:rsidRPr="0093138F">
        <w:rPr>
          <w:rFonts w:ascii="Garamond" w:hAnsi="Garamond"/>
          <w:i/>
          <w:szCs w:val="24"/>
          <w:lang w:val="fr-FR"/>
        </w:rPr>
        <w:t>Coming</w:t>
      </w:r>
      <w:proofErr w:type="spellEnd"/>
      <w:r w:rsidRPr="0093138F">
        <w:rPr>
          <w:rFonts w:ascii="Garamond" w:hAnsi="Garamond"/>
          <w:i/>
          <w:iCs/>
          <w:szCs w:val="24"/>
          <w:lang w:val="fr-FR"/>
        </w:rPr>
        <w:t xml:space="preserve"> Home: Black Return Migration to the Yazoo-Mississippi Delta</w:t>
      </w:r>
      <w:r w:rsidRPr="0093138F">
        <w:rPr>
          <w:rFonts w:ascii="Garamond" w:hAnsi="Garamond"/>
          <w:szCs w:val="24"/>
        </w:rPr>
        <w:t xml:space="preserve"> </w:t>
      </w:r>
    </w:p>
    <w:p w14:paraId="71379ED6" w14:textId="77777777" w:rsidR="00EE0EC1" w:rsidRPr="0093138F" w:rsidRDefault="00EE0EC1">
      <w:pPr>
        <w:rPr>
          <w:rFonts w:ascii="Garamond" w:hAnsi="Garamond"/>
          <w:szCs w:val="24"/>
        </w:rPr>
      </w:pPr>
    </w:p>
    <w:p w14:paraId="7DD564FC" w14:textId="77777777" w:rsidR="00EE0EC1" w:rsidRPr="0093138F" w:rsidRDefault="00EE0EC1">
      <w:pPr>
        <w:rPr>
          <w:rFonts w:ascii="Garamond" w:hAnsi="Garamond"/>
          <w:szCs w:val="24"/>
        </w:rPr>
      </w:pPr>
      <w:r w:rsidRPr="0093138F">
        <w:rPr>
          <w:rFonts w:ascii="Garamond" w:hAnsi="Garamond"/>
          <w:szCs w:val="24"/>
        </w:rPr>
        <w:t>1988-1990</w:t>
      </w:r>
      <w:r w:rsidRPr="0093138F">
        <w:rPr>
          <w:rFonts w:ascii="Garamond" w:hAnsi="Garamond"/>
          <w:szCs w:val="24"/>
        </w:rPr>
        <w:tab/>
      </w:r>
      <w:r w:rsidRPr="0093138F">
        <w:rPr>
          <w:rFonts w:ascii="Garamond" w:hAnsi="Garamond"/>
          <w:szCs w:val="24"/>
        </w:rPr>
        <w:tab/>
        <w:t xml:space="preserve">M.A., Geography </w:t>
      </w:r>
    </w:p>
    <w:p w14:paraId="7E901174" w14:textId="77777777" w:rsidR="00EE0EC1" w:rsidRPr="0093138F" w:rsidRDefault="00EE0EC1">
      <w:pPr>
        <w:ind w:left="1440" w:firstLine="720"/>
        <w:rPr>
          <w:rFonts w:ascii="Garamond" w:hAnsi="Garamond"/>
          <w:szCs w:val="24"/>
        </w:rPr>
      </w:pPr>
      <w:r w:rsidRPr="0093138F">
        <w:rPr>
          <w:rFonts w:ascii="Garamond" w:hAnsi="Garamond"/>
          <w:szCs w:val="24"/>
        </w:rPr>
        <w:t>Appalachian State University</w:t>
      </w:r>
    </w:p>
    <w:p w14:paraId="77FA7D5B" w14:textId="77777777" w:rsidR="00EE0EC1" w:rsidRPr="0093138F" w:rsidRDefault="00EE0EC1">
      <w:pPr>
        <w:ind w:left="1440" w:firstLine="720"/>
        <w:rPr>
          <w:rFonts w:ascii="Garamond" w:hAnsi="Garamond"/>
          <w:szCs w:val="24"/>
        </w:rPr>
      </w:pPr>
      <w:r w:rsidRPr="0093138F">
        <w:rPr>
          <w:rFonts w:ascii="Garamond" w:hAnsi="Garamond"/>
          <w:szCs w:val="24"/>
        </w:rPr>
        <w:t>Boone, NC</w:t>
      </w:r>
    </w:p>
    <w:p w14:paraId="5FA813C1" w14:textId="77777777" w:rsidR="00EE0EC1" w:rsidRPr="0093138F" w:rsidRDefault="00EE0EC1">
      <w:pPr>
        <w:ind w:left="2160"/>
        <w:rPr>
          <w:rFonts w:ascii="Garamond" w:hAnsi="Garamond"/>
          <w:szCs w:val="24"/>
        </w:rPr>
      </w:pPr>
      <w:r w:rsidRPr="0093138F">
        <w:rPr>
          <w:rFonts w:ascii="Garamond" w:hAnsi="Garamond"/>
          <w:szCs w:val="24"/>
        </w:rPr>
        <w:t xml:space="preserve">Thesis title:  </w:t>
      </w:r>
      <w:r w:rsidRPr="0093138F">
        <w:rPr>
          <w:rFonts w:ascii="Garamond" w:hAnsi="Garamond"/>
          <w:i/>
          <w:iCs/>
          <w:szCs w:val="24"/>
        </w:rPr>
        <w:t>Geographic Origin and Comparative Investment of Second Home Owners in Avery County, North Carolina</w:t>
      </w:r>
      <w:r w:rsidRPr="0093138F">
        <w:rPr>
          <w:rFonts w:ascii="Garamond" w:hAnsi="Garamond"/>
          <w:szCs w:val="24"/>
        </w:rPr>
        <w:t xml:space="preserve"> </w:t>
      </w:r>
    </w:p>
    <w:p w14:paraId="4E0AAB27" w14:textId="77777777" w:rsidR="00EE0EC1" w:rsidRPr="0093138F" w:rsidRDefault="00EE0EC1">
      <w:pPr>
        <w:rPr>
          <w:rFonts w:ascii="Garamond" w:hAnsi="Garamond"/>
          <w:szCs w:val="24"/>
        </w:rPr>
      </w:pPr>
    </w:p>
    <w:p w14:paraId="0A54E16B" w14:textId="77777777" w:rsidR="00EE0EC1" w:rsidRPr="0093138F" w:rsidRDefault="00EE0EC1">
      <w:pPr>
        <w:rPr>
          <w:rFonts w:ascii="Garamond" w:hAnsi="Garamond"/>
          <w:szCs w:val="24"/>
        </w:rPr>
      </w:pPr>
      <w:r w:rsidRPr="0093138F">
        <w:rPr>
          <w:rFonts w:ascii="Garamond" w:hAnsi="Garamond"/>
          <w:szCs w:val="24"/>
        </w:rPr>
        <w:t>1982-1987</w:t>
      </w:r>
      <w:r w:rsidRPr="0093138F">
        <w:rPr>
          <w:rFonts w:ascii="Garamond" w:hAnsi="Garamond"/>
          <w:szCs w:val="24"/>
        </w:rPr>
        <w:tab/>
      </w:r>
      <w:r w:rsidRPr="0093138F">
        <w:rPr>
          <w:rFonts w:ascii="Garamond" w:hAnsi="Garamond"/>
          <w:szCs w:val="24"/>
        </w:rPr>
        <w:tab/>
        <w:t>A.B., Geography</w:t>
      </w:r>
    </w:p>
    <w:p w14:paraId="75588F13" w14:textId="77777777" w:rsidR="00EE0EC1" w:rsidRPr="0093138F" w:rsidRDefault="00EE0EC1">
      <w:pPr>
        <w:ind w:left="1440" w:firstLine="720"/>
        <w:rPr>
          <w:rFonts w:ascii="Garamond" w:hAnsi="Garamond"/>
          <w:szCs w:val="24"/>
        </w:rPr>
      </w:pPr>
      <w:r w:rsidRPr="0093138F">
        <w:rPr>
          <w:rFonts w:ascii="Garamond" w:hAnsi="Garamond"/>
          <w:szCs w:val="24"/>
        </w:rPr>
        <w:t>University of Georgia</w:t>
      </w:r>
    </w:p>
    <w:p w14:paraId="6175B77F" w14:textId="77777777" w:rsidR="00EE0EC1" w:rsidRPr="0093138F" w:rsidRDefault="00EE0EC1">
      <w:pPr>
        <w:ind w:left="1440" w:firstLine="720"/>
        <w:rPr>
          <w:rFonts w:ascii="Garamond" w:hAnsi="Garamond"/>
          <w:szCs w:val="24"/>
        </w:rPr>
      </w:pPr>
      <w:r w:rsidRPr="0093138F">
        <w:rPr>
          <w:rFonts w:ascii="Garamond" w:hAnsi="Garamond"/>
          <w:szCs w:val="24"/>
        </w:rPr>
        <w:t>Athens, GA</w:t>
      </w:r>
    </w:p>
    <w:p w14:paraId="7C0D7D0B" w14:textId="77777777" w:rsidR="00EE0EC1" w:rsidRPr="0093138F" w:rsidRDefault="00EE0EC1">
      <w:pPr>
        <w:rPr>
          <w:rFonts w:ascii="Garamond" w:hAnsi="Garamond"/>
          <w:szCs w:val="24"/>
        </w:rPr>
      </w:pPr>
    </w:p>
    <w:p w14:paraId="2C82FD24" w14:textId="77777777" w:rsidR="00EE0EC1" w:rsidRPr="0093138F" w:rsidRDefault="00EE0EC1">
      <w:pPr>
        <w:rPr>
          <w:rFonts w:ascii="Garamond" w:hAnsi="Garamond"/>
          <w:szCs w:val="24"/>
        </w:rPr>
      </w:pPr>
    </w:p>
    <w:p w14:paraId="38362884" w14:textId="77777777" w:rsidR="00EE0EC1" w:rsidRPr="0093138F" w:rsidRDefault="00EE0EC1">
      <w:pPr>
        <w:rPr>
          <w:rFonts w:ascii="Garamond" w:hAnsi="Garamond"/>
          <w:b/>
          <w:bCs/>
          <w:szCs w:val="24"/>
        </w:rPr>
      </w:pPr>
      <w:r w:rsidRPr="0093138F">
        <w:rPr>
          <w:rFonts w:ascii="Garamond" w:hAnsi="Garamond"/>
          <w:b/>
          <w:bCs/>
          <w:szCs w:val="24"/>
        </w:rPr>
        <w:t>PROFESSIONAL EXPERIENCE</w:t>
      </w:r>
    </w:p>
    <w:p w14:paraId="10BD3303" w14:textId="77777777" w:rsidR="00EE0EC1" w:rsidRPr="0093138F" w:rsidRDefault="00EE0EC1">
      <w:pPr>
        <w:rPr>
          <w:rFonts w:ascii="Garamond" w:hAnsi="Garamond"/>
          <w:szCs w:val="24"/>
        </w:rPr>
      </w:pPr>
    </w:p>
    <w:p w14:paraId="455AB283" w14:textId="77777777" w:rsidR="00EE0EC1" w:rsidRPr="0093138F" w:rsidRDefault="00EE0EC1">
      <w:pPr>
        <w:pStyle w:val="BodyTextIndent"/>
        <w:rPr>
          <w:rFonts w:ascii="Garamond" w:hAnsi="Garamond"/>
          <w:szCs w:val="24"/>
        </w:rPr>
      </w:pPr>
      <w:r w:rsidRPr="0093138F">
        <w:rPr>
          <w:rFonts w:ascii="Garamond" w:hAnsi="Garamond"/>
          <w:szCs w:val="24"/>
        </w:rPr>
        <w:t>2008 to Present</w:t>
      </w:r>
      <w:r w:rsidRPr="0093138F">
        <w:rPr>
          <w:rFonts w:ascii="Garamond" w:hAnsi="Garamond"/>
          <w:szCs w:val="24"/>
        </w:rPr>
        <w:tab/>
        <w:t>Associate Professor of Geography, Department of Geography and Planning, Appalachian State University</w:t>
      </w:r>
    </w:p>
    <w:p w14:paraId="437F1CD0" w14:textId="77777777" w:rsidR="00EE0EC1" w:rsidRPr="0093138F" w:rsidRDefault="00EE0EC1">
      <w:pPr>
        <w:pStyle w:val="BodyTextIndent"/>
        <w:rPr>
          <w:rFonts w:ascii="Garamond" w:hAnsi="Garamond"/>
          <w:szCs w:val="24"/>
        </w:rPr>
      </w:pPr>
    </w:p>
    <w:p w14:paraId="7E812D80" w14:textId="77777777" w:rsidR="00EE0EC1" w:rsidRPr="0093138F" w:rsidRDefault="00EE0EC1">
      <w:pPr>
        <w:pStyle w:val="BodyTextIndent"/>
        <w:rPr>
          <w:rFonts w:ascii="Garamond" w:hAnsi="Garamond"/>
          <w:szCs w:val="24"/>
        </w:rPr>
      </w:pPr>
      <w:r w:rsidRPr="0093138F">
        <w:rPr>
          <w:rFonts w:ascii="Garamond" w:hAnsi="Garamond"/>
          <w:szCs w:val="24"/>
        </w:rPr>
        <w:t>2002-2008</w:t>
      </w:r>
      <w:r w:rsidRPr="0093138F">
        <w:rPr>
          <w:rFonts w:ascii="Garamond" w:hAnsi="Garamond"/>
          <w:szCs w:val="24"/>
        </w:rPr>
        <w:tab/>
        <w:t>Assistant Professor of Geography, Department of Geography and Planning, Appalachian State University</w:t>
      </w:r>
    </w:p>
    <w:p w14:paraId="3CBB94D1" w14:textId="77777777" w:rsidR="00EE0EC1" w:rsidRPr="0093138F" w:rsidRDefault="00EE0EC1">
      <w:pPr>
        <w:rPr>
          <w:rFonts w:ascii="Garamond" w:hAnsi="Garamond"/>
          <w:szCs w:val="24"/>
        </w:rPr>
      </w:pPr>
    </w:p>
    <w:p w14:paraId="0348DF96" w14:textId="77777777" w:rsidR="00EE0EC1" w:rsidRPr="0093138F" w:rsidRDefault="00EE0EC1" w:rsidP="00EE0EC1">
      <w:pPr>
        <w:ind w:left="2160" w:hanging="2160"/>
        <w:rPr>
          <w:rFonts w:ascii="Garamond" w:hAnsi="Garamond"/>
          <w:szCs w:val="24"/>
        </w:rPr>
      </w:pPr>
      <w:r w:rsidRPr="0093138F">
        <w:rPr>
          <w:rFonts w:ascii="Garamond" w:hAnsi="Garamond"/>
          <w:szCs w:val="24"/>
        </w:rPr>
        <w:t>2001-2002</w:t>
      </w:r>
      <w:r w:rsidRPr="0093138F">
        <w:rPr>
          <w:rFonts w:ascii="Garamond" w:hAnsi="Garamond"/>
          <w:szCs w:val="24"/>
        </w:rPr>
        <w:tab/>
        <w:t>Lecturer in Geography, Department of Geography and Planning,</w:t>
      </w:r>
      <w:r w:rsidRPr="0093138F">
        <w:rPr>
          <w:rFonts w:ascii="Garamond" w:hAnsi="Garamond"/>
          <w:b/>
          <w:bCs/>
          <w:szCs w:val="24"/>
        </w:rPr>
        <w:t xml:space="preserve"> </w:t>
      </w:r>
      <w:r w:rsidRPr="0093138F">
        <w:rPr>
          <w:rFonts w:ascii="Garamond" w:hAnsi="Garamond"/>
          <w:szCs w:val="24"/>
        </w:rPr>
        <w:t>Appalachian State University</w:t>
      </w:r>
    </w:p>
    <w:p w14:paraId="1DB61FD0" w14:textId="77777777" w:rsidR="00EE0EC1" w:rsidRPr="0093138F" w:rsidRDefault="00EE0EC1">
      <w:pPr>
        <w:rPr>
          <w:rFonts w:ascii="Garamond" w:hAnsi="Garamond"/>
          <w:szCs w:val="24"/>
        </w:rPr>
      </w:pPr>
    </w:p>
    <w:p w14:paraId="6EEF2962" w14:textId="77777777" w:rsidR="00EE0EC1" w:rsidRPr="0093138F" w:rsidRDefault="00EE0EC1">
      <w:pPr>
        <w:ind w:left="2160" w:hanging="2160"/>
        <w:rPr>
          <w:rFonts w:ascii="Garamond" w:hAnsi="Garamond"/>
          <w:szCs w:val="24"/>
        </w:rPr>
      </w:pPr>
      <w:r w:rsidRPr="0093138F">
        <w:rPr>
          <w:rFonts w:ascii="Garamond" w:hAnsi="Garamond"/>
          <w:szCs w:val="24"/>
        </w:rPr>
        <w:t>1990-2000</w:t>
      </w:r>
      <w:r w:rsidRPr="0093138F">
        <w:rPr>
          <w:rFonts w:ascii="Garamond" w:hAnsi="Garamond"/>
          <w:szCs w:val="24"/>
        </w:rPr>
        <w:tab/>
        <w:t>Assistant Professor of Geography, Division of Social Sciences, Delta State University</w:t>
      </w:r>
    </w:p>
    <w:p w14:paraId="681375A2" w14:textId="77777777" w:rsidR="00EE0EC1" w:rsidRPr="0093138F" w:rsidRDefault="00EE0EC1">
      <w:pPr>
        <w:ind w:left="2160" w:hanging="2160"/>
        <w:rPr>
          <w:rFonts w:ascii="Garamond" w:hAnsi="Garamond"/>
          <w:szCs w:val="24"/>
        </w:rPr>
      </w:pPr>
    </w:p>
    <w:p w14:paraId="4D94AA62" w14:textId="77777777" w:rsidR="00EE0EC1" w:rsidRPr="0093138F" w:rsidRDefault="00EE0EC1">
      <w:pPr>
        <w:ind w:left="2160" w:hanging="2160"/>
        <w:rPr>
          <w:rFonts w:ascii="Garamond" w:hAnsi="Garamond"/>
          <w:szCs w:val="24"/>
        </w:rPr>
      </w:pPr>
      <w:r w:rsidRPr="0093138F">
        <w:rPr>
          <w:rFonts w:ascii="Garamond" w:hAnsi="Garamond"/>
          <w:szCs w:val="24"/>
        </w:rPr>
        <w:t>1997-1998</w:t>
      </w:r>
      <w:r w:rsidRPr="0093138F">
        <w:rPr>
          <w:rFonts w:ascii="Garamond" w:hAnsi="Garamond"/>
          <w:szCs w:val="24"/>
        </w:rPr>
        <w:tab/>
        <w:t>Graduate Teaching Assistant, Department of Geography and Anthropology, Louisiana State University</w:t>
      </w:r>
    </w:p>
    <w:p w14:paraId="5B5945F8" w14:textId="77777777" w:rsidR="00EE0EC1" w:rsidRPr="0093138F" w:rsidRDefault="00EE0EC1">
      <w:pPr>
        <w:ind w:left="2160" w:hanging="2160"/>
        <w:rPr>
          <w:rFonts w:ascii="Garamond" w:hAnsi="Garamond"/>
          <w:szCs w:val="24"/>
        </w:rPr>
      </w:pPr>
    </w:p>
    <w:p w14:paraId="0ADE292B" w14:textId="77777777" w:rsidR="00EE0EC1" w:rsidRPr="0093138F" w:rsidRDefault="00EE0EC1">
      <w:pPr>
        <w:ind w:left="2160" w:hanging="2160"/>
        <w:rPr>
          <w:rFonts w:ascii="Garamond" w:hAnsi="Garamond"/>
          <w:szCs w:val="24"/>
        </w:rPr>
      </w:pPr>
      <w:r w:rsidRPr="0093138F">
        <w:rPr>
          <w:rFonts w:ascii="Garamond" w:hAnsi="Garamond"/>
          <w:szCs w:val="24"/>
        </w:rPr>
        <w:t>June 1997</w:t>
      </w:r>
      <w:r w:rsidRPr="0093138F">
        <w:rPr>
          <w:rFonts w:ascii="Garamond" w:hAnsi="Garamond"/>
          <w:szCs w:val="24"/>
        </w:rPr>
        <w:tab/>
        <w:t>Lecturer and Field Trip Leader, Southern Studies Teacher Institute, Center for the Study of Southern Culture, University of Mississippi</w:t>
      </w:r>
    </w:p>
    <w:p w14:paraId="07DE0395" w14:textId="77777777" w:rsidR="00EE0EC1" w:rsidRPr="0093138F" w:rsidRDefault="00EE0EC1">
      <w:pPr>
        <w:ind w:left="2160" w:hanging="2160"/>
        <w:rPr>
          <w:rFonts w:ascii="Garamond" w:hAnsi="Garamond"/>
          <w:szCs w:val="24"/>
        </w:rPr>
      </w:pPr>
    </w:p>
    <w:p w14:paraId="6B3C1E01" w14:textId="77777777" w:rsidR="00EE0EC1" w:rsidRPr="0093138F" w:rsidRDefault="00EE0EC1">
      <w:pPr>
        <w:ind w:left="2160" w:hanging="2160"/>
        <w:rPr>
          <w:rFonts w:ascii="Garamond" w:hAnsi="Garamond"/>
          <w:szCs w:val="24"/>
        </w:rPr>
      </w:pPr>
    </w:p>
    <w:p w14:paraId="7C57F303" w14:textId="77777777" w:rsidR="00EE0EC1" w:rsidRPr="0093138F" w:rsidRDefault="00EE0EC1">
      <w:pPr>
        <w:ind w:left="2160" w:hanging="2160"/>
        <w:rPr>
          <w:rFonts w:ascii="Garamond" w:hAnsi="Garamond"/>
          <w:szCs w:val="24"/>
        </w:rPr>
      </w:pPr>
    </w:p>
    <w:p w14:paraId="5512B499" w14:textId="77777777" w:rsidR="00EE0EC1" w:rsidRPr="0093138F" w:rsidRDefault="00EE0EC1">
      <w:pPr>
        <w:ind w:left="2160" w:hanging="2160"/>
        <w:rPr>
          <w:rFonts w:ascii="Garamond" w:hAnsi="Garamond"/>
          <w:szCs w:val="24"/>
        </w:rPr>
      </w:pPr>
      <w:r w:rsidRPr="0093138F">
        <w:rPr>
          <w:rFonts w:ascii="Garamond" w:hAnsi="Garamond"/>
          <w:szCs w:val="24"/>
        </w:rPr>
        <w:t>Summer of</w:t>
      </w:r>
    </w:p>
    <w:p w14:paraId="49A72AD2" w14:textId="77777777" w:rsidR="00EE0EC1" w:rsidRPr="0093138F" w:rsidRDefault="00EE0EC1">
      <w:pPr>
        <w:ind w:left="2160" w:hanging="2160"/>
        <w:rPr>
          <w:rFonts w:ascii="Garamond" w:hAnsi="Garamond"/>
          <w:szCs w:val="24"/>
        </w:rPr>
      </w:pPr>
      <w:r w:rsidRPr="0093138F">
        <w:rPr>
          <w:rFonts w:ascii="Garamond" w:hAnsi="Garamond"/>
          <w:szCs w:val="24"/>
        </w:rPr>
        <w:t>2002</w:t>
      </w:r>
      <w:r w:rsidRPr="0093138F">
        <w:rPr>
          <w:rFonts w:ascii="Garamond" w:hAnsi="Garamond"/>
          <w:szCs w:val="24"/>
        </w:rPr>
        <w:tab/>
        <w:t>Lecturer, Distance Learning Institute, North Carolina Geographic Alliance</w:t>
      </w:r>
    </w:p>
    <w:p w14:paraId="2D22A0F1" w14:textId="77777777" w:rsidR="00EE0EC1" w:rsidRPr="0093138F" w:rsidRDefault="00EE0EC1">
      <w:pPr>
        <w:ind w:left="2160" w:hanging="2160"/>
        <w:rPr>
          <w:rFonts w:ascii="Garamond" w:hAnsi="Garamond"/>
          <w:szCs w:val="24"/>
        </w:rPr>
      </w:pPr>
    </w:p>
    <w:p w14:paraId="2485118C" w14:textId="77777777" w:rsidR="00EE0EC1" w:rsidRPr="0093138F" w:rsidRDefault="00EE0EC1">
      <w:pPr>
        <w:ind w:left="2160" w:hanging="2160"/>
        <w:rPr>
          <w:rFonts w:ascii="Garamond" w:hAnsi="Garamond"/>
          <w:szCs w:val="24"/>
        </w:rPr>
      </w:pPr>
      <w:r w:rsidRPr="0093138F">
        <w:rPr>
          <w:rFonts w:ascii="Garamond" w:hAnsi="Garamond"/>
          <w:szCs w:val="24"/>
        </w:rPr>
        <w:t>1992-2000</w:t>
      </w:r>
      <w:r w:rsidRPr="0093138F">
        <w:rPr>
          <w:rFonts w:ascii="Garamond" w:hAnsi="Garamond"/>
          <w:szCs w:val="24"/>
        </w:rPr>
        <w:tab/>
        <w:t>Lecturer and Field Trip Leader, Geographic Institute, Mississippi Geographic Alliance</w:t>
      </w:r>
    </w:p>
    <w:p w14:paraId="1FFEF317" w14:textId="77777777" w:rsidR="00EE0EC1" w:rsidRPr="0093138F" w:rsidRDefault="00EE0EC1">
      <w:pPr>
        <w:ind w:left="2160" w:hanging="2160"/>
        <w:rPr>
          <w:rFonts w:ascii="Garamond" w:hAnsi="Garamond"/>
          <w:szCs w:val="24"/>
        </w:rPr>
      </w:pPr>
    </w:p>
    <w:p w14:paraId="12C07AEC" w14:textId="77777777" w:rsidR="00EE0EC1" w:rsidRPr="0093138F" w:rsidRDefault="00EE0EC1">
      <w:pPr>
        <w:ind w:left="2160" w:hanging="2160"/>
        <w:rPr>
          <w:rFonts w:ascii="Garamond" w:hAnsi="Garamond"/>
          <w:szCs w:val="24"/>
        </w:rPr>
      </w:pPr>
      <w:r w:rsidRPr="0093138F">
        <w:rPr>
          <w:rFonts w:ascii="Garamond" w:hAnsi="Garamond"/>
          <w:szCs w:val="24"/>
        </w:rPr>
        <w:t>1989-1990</w:t>
      </w:r>
      <w:r w:rsidRPr="0093138F">
        <w:rPr>
          <w:rFonts w:ascii="Garamond" w:hAnsi="Garamond"/>
          <w:szCs w:val="24"/>
        </w:rPr>
        <w:tab/>
        <w:t>Graduate Teaching Assistant, Department of Geography and Planning, Appalachian State University</w:t>
      </w:r>
    </w:p>
    <w:p w14:paraId="7D3860BC" w14:textId="77777777" w:rsidR="00EE0EC1" w:rsidRPr="0093138F" w:rsidRDefault="00EE0EC1">
      <w:pPr>
        <w:pStyle w:val="Heading3"/>
        <w:ind w:left="2160" w:hanging="2160"/>
        <w:jc w:val="left"/>
        <w:rPr>
          <w:rFonts w:ascii="Garamond" w:hAnsi="Garamond"/>
          <w:szCs w:val="24"/>
        </w:rPr>
      </w:pPr>
    </w:p>
    <w:p w14:paraId="76E4048E" w14:textId="77777777" w:rsidR="00EE0EC1" w:rsidRPr="0093138F" w:rsidRDefault="00EE0EC1">
      <w:pPr>
        <w:rPr>
          <w:rFonts w:ascii="Garamond" w:hAnsi="Garamond"/>
          <w:szCs w:val="24"/>
        </w:rPr>
      </w:pPr>
    </w:p>
    <w:p w14:paraId="248FA9F5" w14:textId="77777777" w:rsidR="00EE0EC1" w:rsidRPr="0093138F" w:rsidRDefault="00EE0EC1">
      <w:pPr>
        <w:pStyle w:val="Heading3"/>
        <w:ind w:left="2160" w:hanging="2160"/>
        <w:jc w:val="left"/>
        <w:rPr>
          <w:rFonts w:ascii="Garamond" w:hAnsi="Garamond"/>
          <w:szCs w:val="24"/>
        </w:rPr>
      </w:pPr>
      <w:r w:rsidRPr="0093138F">
        <w:rPr>
          <w:rFonts w:ascii="Garamond" w:hAnsi="Garamond"/>
          <w:szCs w:val="24"/>
        </w:rPr>
        <w:t>MAJOR AREAS OF RESEARCH AND TEACHING INTEREST</w:t>
      </w:r>
    </w:p>
    <w:p w14:paraId="3677E4E9" w14:textId="77777777" w:rsidR="00EE0EC1" w:rsidRPr="0093138F" w:rsidRDefault="00EE0EC1">
      <w:pPr>
        <w:rPr>
          <w:rFonts w:ascii="Garamond" w:hAnsi="Garamond"/>
          <w:b/>
          <w:szCs w:val="24"/>
        </w:rPr>
      </w:pPr>
    </w:p>
    <w:p w14:paraId="30958E5F" w14:textId="77777777" w:rsidR="00EE0EC1" w:rsidRPr="0093138F" w:rsidRDefault="00EE0EC1">
      <w:pPr>
        <w:numPr>
          <w:ilvl w:val="0"/>
          <w:numId w:val="1"/>
        </w:numPr>
        <w:tabs>
          <w:tab w:val="num" w:pos="360"/>
        </w:tabs>
        <w:ind w:left="360"/>
        <w:rPr>
          <w:rFonts w:ascii="Garamond" w:hAnsi="Garamond"/>
          <w:szCs w:val="24"/>
        </w:rPr>
      </w:pPr>
      <w:r w:rsidRPr="0093138F">
        <w:rPr>
          <w:rFonts w:ascii="Garamond" w:hAnsi="Garamond"/>
          <w:szCs w:val="24"/>
        </w:rPr>
        <w:t xml:space="preserve">Historical geography of the American South </w:t>
      </w:r>
    </w:p>
    <w:p w14:paraId="7483902D" w14:textId="77777777" w:rsidR="00EE0EC1" w:rsidRPr="0093138F" w:rsidRDefault="00EE0EC1">
      <w:pPr>
        <w:numPr>
          <w:ilvl w:val="0"/>
          <w:numId w:val="2"/>
        </w:numPr>
        <w:tabs>
          <w:tab w:val="num" w:pos="-1080"/>
        </w:tabs>
        <w:ind w:left="360"/>
        <w:rPr>
          <w:rFonts w:ascii="Garamond" w:hAnsi="Garamond"/>
          <w:szCs w:val="24"/>
        </w:rPr>
      </w:pPr>
      <w:r w:rsidRPr="0093138F">
        <w:rPr>
          <w:rFonts w:ascii="Garamond" w:hAnsi="Garamond"/>
          <w:bCs/>
          <w:szCs w:val="24"/>
        </w:rPr>
        <w:t>Geography of the New Deal</w:t>
      </w:r>
      <w:r w:rsidRPr="0093138F">
        <w:rPr>
          <w:rFonts w:ascii="Garamond" w:hAnsi="Garamond"/>
          <w:szCs w:val="24"/>
        </w:rPr>
        <w:t xml:space="preserve"> </w:t>
      </w:r>
    </w:p>
    <w:p w14:paraId="763EFAFE" w14:textId="77777777" w:rsidR="00EE0EC1" w:rsidRPr="0093138F" w:rsidRDefault="00EE0EC1">
      <w:pPr>
        <w:pStyle w:val="Heading3"/>
        <w:numPr>
          <w:ilvl w:val="0"/>
          <w:numId w:val="2"/>
        </w:numPr>
        <w:tabs>
          <w:tab w:val="num" w:pos="360"/>
        </w:tabs>
        <w:ind w:left="360"/>
        <w:jc w:val="left"/>
        <w:rPr>
          <w:rFonts w:ascii="Garamond" w:hAnsi="Garamond"/>
          <w:b w:val="0"/>
          <w:bCs/>
          <w:szCs w:val="24"/>
        </w:rPr>
      </w:pPr>
      <w:r w:rsidRPr="0093138F">
        <w:rPr>
          <w:rFonts w:ascii="Garamond" w:hAnsi="Garamond"/>
          <w:b w:val="0"/>
          <w:bCs/>
          <w:szCs w:val="24"/>
        </w:rPr>
        <w:t>Geography of New Orleans</w:t>
      </w:r>
    </w:p>
    <w:p w14:paraId="692FCACC" w14:textId="77777777" w:rsidR="00EE0EC1" w:rsidRPr="0093138F" w:rsidRDefault="00EE0EC1" w:rsidP="00EE0EC1">
      <w:pPr>
        <w:numPr>
          <w:ilvl w:val="0"/>
          <w:numId w:val="2"/>
        </w:numPr>
        <w:ind w:left="360"/>
        <w:rPr>
          <w:rFonts w:ascii="Garamond" w:hAnsi="Garamond"/>
          <w:szCs w:val="24"/>
        </w:rPr>
      </w:pPr>
      <w:r w:rsidRPr="0093138F">
        <w:rPr>
          <w:rFonts w:ascii="Garamond" w:hAnsi="Garamond"/>
          <w:szCs w:val="24"/>
        </w:rPr>
        <w:t>Qualitative Methods</w:t>
      </w:r>
    </w:p>
    <w:p w14:paraId="6983DCEF" w14:textId="77777777" w:rsidR="00EE0EC1" w:rsidRPr="0093138F" w:rsidRDefault="00EE0EC1">
      <w:pPr>
        <w:pStyle w:val="Heading3"/>
        <w:ind w:left="1080" w:firstLine="720"/>
        <w:jc w:val="left"/>
        <w:rPr>
          <w:rFonts w:ascii="Garamond" w:hAnsi="Garamond"/>
          <w:szCs w:val="24"/>
        </w:rPr>
      </w:pPr>
    </w:p>
    <w:p w14:paraId="02BF9B17" w14:textId="77777777" w:rsidR="00EE0EC1" w:rsidRPr="0093138F" w:rsidRDefault="00EE0EC1">
      <w:pPr>
        <w:pStyle w:val="Heading3"/>
        <w:jc w:val="left"/>
        <w:rPr>
          <w:rFonts w:ascii="Garamond" w:hAnsi="Garamond"/>
          <w:szCs w:val="24"/>
        </w:rPr>
      </w:pPr>
    </w:p>
    <w:p w14:paraId="0BAD61CE" w14:textId="77777777" w:rsidR="00996C80" w:rsidRDefault="00EE0EC1" w:rsidP="00B061E7">
      <w:pPr>
        <w:pStyle w:val="Heading3"/>
        <w:jc w:val="left"/>
        <w:rPr>
          <w:rFonts w:ascii="Garamond" w:hAnsi="Garamond"/>
          <w:szCs w:val="24"/>
        </w:rPr>
      </w:pPr>
      <w:r w:rsidRPr="0093138F">
        <w:rPr>
          <w:rFonts w:ascii="Garamond" w:hAnsi="Garamond"/>
          <w:szCs w:val="24"/>
        </w:rPr>
        <w:t>PUBLICATIONS</w:t>
      </w:r>
    </w:p>
    <w:p w14:paraId="1BF6FE7D" w14:textId="77777777" w:rsidR="00B75D8C" w:rsidRPr="00B75D8C" w:rsidRDefault="00B75D8C" w:rsidP="00B75D8C"/>
    <w:p w14:paraId="63AB327E" w14:textId="30265C53" w:rsidR="00B75D8C" w:rsidRPr="00B75D8C" w:rsidRDefault="00B75D8C" w:rsidP="00B75D8C">
      <w:pPr>
        <w:ind w:left="1440" w:hanging="1440"/>
        <w:rPr>
          <w:rFonts w:ascii="Times" w:hAnsi="Times"/>
          <w:sz w:val="20"/>
        </w:rPr>
      </w:pPr>
      <w:r>
        <w:rPr>
          <w:rFonts w:ascii="Times" w:hAnsi="Times"/>
          <w:sz w:val="20"/>
        </w:rPr>
        <w:t xml:space="preserve">2014  </w:t>
      </w:r>
      <w:r>
        <w:rPr>
          <w:rFonts w:ascii="Times" w:hAnsi="Times"/>
          <w:sz w:val="20"/>
        </w:rPr>
        <w:tab/>
      </w:r>
      <w:r w:rsidRPr="00B75D8C">
        <w:rPr>
          <w:rFonts w:ascii="Times" w:hAnsi="Times"/>
          <w:sz w:val="20"/>
        </w:rPr>
        <w:t xml:space="preserve">Brown, Robert N. </w:t>
      </w:r>
      <w:r w:rsidR="008E4053">
        <w:rPr>
          <w:rFonts w:ascii="Times" w:hAnsi="Times"/>
          <w:sz w:val="20"/>
        </w:rPr>
        <w:t>“</w:t>
      </w:r>
      <w:r w:rsidRPr="00B75D8C">
        <w:rPr>
          <w:rFonts w:ascii="Times" w:hAnsi="Times"/>
          <w:sz w:val="20"/>
        </w:rPr>
        <w:t xml:space="preserve">Don’t Bow Down on That Dirty Ground: A Photographic Essay of the Mardi </w:t>
      </w:r>
      <w:proofErr w:type="gramStart"/>
      <w:r w:rsidRPr="00B75D8C">
        <w:rPr>
          <w:rFonts w:ascii="Times" w:hAnsi="Times"/>
          <w:sz w:val="20"/>
        </w:rPr>
        <w:t>Gras</w:t>
      </w:r>
      <w:proofErr w:type="gramEnd"/>
      <w:r w:rsidRPr="00B75D8C">
        <w:rPr>
          <w:rFonts w:ascii="Times" w:hAnsi="Times"/>
          <w:sz w:val="20"/>
        </w:rPr>
        <w:t xml:space="preserve"> Indians of New Orleans.” </w:t>
      </w:r>
      <w:r w:rsidRPr="00B75D8C">
        <w:rPr>
          <w:rFonts w:ascii="Times" w:hAnsi="Times"/>
          <w:i/>
          <w:iCs/>
          <w:sz w:val="20"/>
        </w:rPr>
        <w:t>Focus on Geography</w:t>
      </w:r>
      <w:r w:rsidR="008E4053">
        <w:rPr>
          <w:rFonts w:ascii="Times" w:hAnsi="Times"/>
          <w:sz w:val="20"/>
        </w:rPr>
        <w:t xml:space="preserve"> 57</w:t>
      </w:r>
      <w:proofErr w:type="gramStart"/>
      <w:r w:rsidR="008E4053">
        <w:rPr>
          <w:rFonts w:ascii="Times" w:hAnsi="Times"/>
          <w:sz w:val="20"/>
        </w:rPr>
        <w:t>,  no</w:t>
      </w:r>
      <w:proofErr w:type="gramEnd"/>
      <w:r w:rsidR="008E4053">
        <w:rPr>
          <w:rFonts w:ascii="Times" w:hAnsi="Times"/>
          <w:sz w:val="20"/>
        </w:rPr>
        <w:t xml:space="preserve">. </w:t>
      </w:r>
      <w:r w:rsidRPr="00B75D8C">
        <w:rPr>
          <w:rFonts w:ascii="Times" w:hAnsi="Times"/>
          <w:sz w:val="20"/>
        </w:rPr>
        <w:t>3</w:t>
      </w:r>
      <w:r w:rsidR="008E4053">
        <w:rPr>
          <w:rFonts w:ascii="Times" w:hAnsi="Times"/>
          <w:sz w:val="20"/>
        </w:rPr>
        <w:t xml:space="preserve"> (November 2014)</w:t>
      </w:r>
      <w:r w:rsidRPr="00B75D8C">
        <w:rPr>
          <w:rFonts w:ascii="Times" w:hAnsi="Times"/>
          <w:sz w:val="20"/>
        </w:rPr>
        <w:t xml:space="preserve">: 103–13. </w:t>
      </w:r>
    </w:p>
    <w:p w14:paraId="158DC1E8" w14:textId="2BC19F85" w:rsidR="00EE0EC1" w:rsidRPr="0093138F" w:rsidRDefault="00EE0EC1" w:rsidP="00B7703C">
      <w:pPr>
        <w:widowControl w:val="0"/>
        <w:tabs>
          <w:tab w:val="left" w:pos="-360"/>
          <w:tab w:val="left" w:pos="0"/>
          <w:tab w:val="left" w:pos="1800"/>
          <w:tab w:val="left" w:pos="2880"/>
          <w:tab w:val="left" w:pos="3600"/>
          <w:tab w:val="left" w:pos="3960"/>
          <w:tab w:val="left" w:pos="5040"/>
          <w:tab w:val="left" w:pos="5760"/>
          <w:tab w:val="left" w:pos="6480"/>
          <w:tab w:val="left" w:pos="7380"/>
          <w:tab w:val="left" w:pos="7920"/>
          <w:tab w:val="left" w:pos="8640"/>
          <w:tab w:val="left" w:pos="9360"/>
          <w:tab w:val="left" w:pos="10080"/>
          <w:tab w:val="left" w:pos="10800"/>
          <w:tab w:val="left" w:pos="11520"/>
          <w:tab w:val="left" w:pos="12240"/>
        </w:tabs>
        <w:autoSpaceDE w:val="0"/>
        <w:autoSpaceDN w:val="0"/>
        <w:adjustRightInd w:val="0"/>
        <w:spacing w:before="240"/>
        <w:ind w:left="1440" w:hanging="1440"/>
        <w:rPr>
          <w:rFonts w:ascii="Garamond" w:hAnsi="Garamond"/>
          <w:szCs w:val="24"/>
        </w:rPr>
      </w:pPr>
      <w:r w:rsidRPr="0093138F">
        <w:rPr>
          <w:rFonts w:ascii="Garamond" w:hAnsi="Garamond"/>
          <w:szCs w:val="24"/>
        </w:rPr>
        <w:t>2010</w:t>
      </w:r>
      <w:r w:rsidRPr="0093138F">
        <w:rPr>
          <w:rFonts w:ascii="Garamond" w:hAnsi="Garamond"/>
          <w:szCs w:val="24"/>
        </w:rPr>
        <w:tab/>
        <w:t xml:space="preserve">Alderman, Derek H. and Robert N. Brown. </w:t>
      </w:r>
      <w:r w:rsidR="00E069BD">
        <w:rPr>
          <w:rFonts w:ascii="Garamond" w:hAnsi="Garamond"/>
          <w:szCs w:val="24"/>
        </w:rPr>
        <w:t>“</w:t>
      </w:r>
      <w:r w:rsidRPr="0093138F">
        <w:rPr>
          <w:rFonts w:ascii="Garamond" w:hAnsi="Garamond"/>
          <w:szCs w:val="24"/>
        </w:rPr>
        <w:t>When a New Deal is Actually an Old Deal: The Role of TVA in Engineering a Jim Crow Southern Landscape.</w:t>
      </w:r>
      <w:r w:rsidR="00E069BD">
        <w:rPr>
          <w:rFonts w:ascii="Garamond" w:hAnsi="Garamond"/>
          <w:szCs w:val="24"/>
        </w:rPr>
        <w:t>”</w:t>
      </w:r>
      <w:r w:rsidRPr="0093138F">
        <w:rPr>
          <w:rFonts w:ascii="Garamond" w:hAnsi="Garamond"/>
          <w:szCs w:val="24"/>
        </w:rPr>
        <w:t xml:space="preserve">  In </w:t>
      </w:r>
      <w:r w:rsidRPr="0093138F">
        <w:rPr>
          <w:rFonts w:ascii="Garamond" w:hAnsi="Garamond"/>
          <w:i/>
          <w:szCs w:val="24"/>
        </w:rPr>
        <w:t xml:space="preserve">Engineering Earth: The Impacts of </w:t>
      </w:r>
      <w:proofErr w:type="spellStart"/>
      <w:r w:rsidRPr="0093138F">
        <w:rPr>
          <w:rFonts w:ascii="Garamond" w:hAnsi="Garamond"/>
          <w:i/>
          <w:szCs w:val="24"/>
        </w:rPr>
        <w:t>Megaengineering</w:t>
      </w:r>
      <w:proofErr w:type="spellEnd"/>
      <w:r w:rsidRPr="0093138F">
        <w:rPr>
          <w:rFonts w:ascii="Garamond" w:hAnsi="Garamond"/>
          <w:i/>
          <w:szCs w:val="24"/>
        </w:rPr>
        <w:t xml:space="preserve"> Projects</w:t>
      </w:r>
      <w:r w:rsidRPr="0093138F">
        <w:rPr>
          <w:rFonts w:ascii="Garamond" w:hAnsi="Garamond"/>
          <w:szCs w:val="24"/>
        </w:rPr>
        <w:t>, ed</w:t>
      </w:r>
      <w:r w:rsidR="00E069BD">
        <w:rPr>
          <w:rFonts w:ascii="Garamond" w:hAnsi="Garamond"/>
          <w:szCs w:val="24"/>
        </w:rPr>
        <w:t>ited by</w:t>
      </w:r>
      <w:r w:rsidRPr="0093138F">
        <w:rPr>
          <w:rFonts w:ascii="Garamond" w:hAnsi="Garamond"/>
          <w:szCs w:val="24"/>
        </w:rPr>
        <w:t xml:space="preserve"> Stanley D. </w:t>
      </w:r>
      <w:proofErr w:type="spellStart"/>
      <w:r w:rsidRPr="0093138F">
        <w:rPr>
          <w:rFonts w:ascii="Garamond" w:hAnsi="Garamond"/>
          <w:szCs w:val="24"/>
        </w:rPr>
        <w:t>Brunn</w:t>
      </w:r>
      <w:proofErr w:type="spellEnd"/>
      <w:r w:rsidRPr="0093138F">
        <w:rPr>
          <w:rFonts w:ascii="Garamond" w:hAnsi="Garamond"/>
          <w:szCs w:val="24"/>
        </w:rPr>
        <w:t xml:space="preserve">. </w:t>
      </w:r>
      <w:r w:rsidR="00E069BD">
        <w:rPr>
          <w:rFonts w:ascii="Garamond" w:hAnsi="Garamond"/>
          <w:szCs w:val="24"/>
        </w:rPr>
        <w:t>D</w:t>
      </w:r>
      <w:r w:rsidRPr="0093138F">
        <w:rPr>
          <w:rFonts w:ascii="Garamond" w:hAnsi="Garamond"/>
          <w:szCs w:val="24"/>
        </w:rPr>
        <w:t xml:space="preserve">ordrecht, The Netherlands: </w:t>
      </w:r>
      <w:r w:rsidRPr="0093138F">
        <w:rPr>
          <w:rFonts w:ascii="Garamond" w:hAnsi="Garamond" w:cs="TimesNewRomanPSMT"/>
          <w:szCs w:val="24"/>
        </w:rPr>
        <w:t>Springer Science + Business Media</w:t>
      </w:r>
      <w:r w:rsidR="00E069BD">
        <w:rPr>
          <w:rFonts w:ascii="Garamond" w:hAnsi="Garamond" w:cs="TimesNewRomanPSMT"/>
          <w:szCs w:val="24"/>
        </w:rPr>
        <w:t>, 2006</w:t>
      </w:r>
      <w:r w:rsidRPr="0093138F">
        <w:rPr>
          <w:rFonts w:ascii="Garamond" w:hAnsi="Garamond"/>
          <w:szCs w:val="24"/>
        </w:rPr>
        <w:t xml:space="preserve">. </w:t>
      </w:r>
    </w:p>
    <w:p w14:paraId="7A548FE0" w14:textId="6EFEEADD" w:rsidR="00EE0EC1" w:rsidRPr="0093138F" w:rsidRDefault="00EE0EC1" w:rsidP="00EE0EC1">
      <w:pPr>
        <w:widowControl w:val="0"/>
        <w:tabs>
          <w:tab w:val="left" w:pos="-360"/>
          <w:tab w:val="left" w:pos="0"/>
          <w:tab w:val="left" w:pos="1800"/>
          <w:tab w:val="left" w:pos="2880"/>
          <w:tab w:val="left" w:pos="3600"/>
          <w:tab w:val="left" w:pos="3960"/>
          <w:tab w:val="left" w:pos="5040"/>
          <w:tab w:val="left" w:pos="5760"/>
          <w:tab w:val="left" w:pos="6480"/>
          <w:tab w:val="left" w:pos="7380"/>
          <w:tab w:val="left" w:pos="7920"/>
          <w:tab w:val="left" w:pos="8640"/>
          <w:tab w:val="left" w:pos="9360"/>
          <w:tab w:val="left" w:pos="10080"/>
          <w:tab w:val="left" w:pos="10800"/>
          <w:tab w:val="left" w:pos="11520"/>
          <w:tab w:val="left" w:pos="12240"/>
        </w:tabs>
        <w:autoSpaceDE w:val="0"/>
        <w:autoSpaceDN w:val="0"/>
        <w:adjustRightInd w:val="0"/>
        <w:spacing w:before="240"/>
        <w:ind w:left="1440" w:hanging="1620"/>
        <w:rPr>
          <w:rFonts w:ascii="Garamond" w:hAnsi="Garamond"/>
          <w:szCs w:val="24"/>
        </w:rPr>
      </w:pPr>
      <w:r w:rsidRPr="0093138F">
        <w:rPr>
          <w:rFonts w:ascii="Garamond" w:hAnsi="Garamond"/>
          <w:szCs w:val="24"/>
        </w:rPr>
        <w:tab/>
        <w:t>2007</w:t>
      </w:r>
      <w:r w:rsidRPr="0093138F">
        <w:rPr>
          <w:rFonts w:ascii="Garamond" w:hAnsi="Garamond"/>
          <w:szCs w:val="24"/>
        </w:rPr>
        <w:tab/>
        <w:t xml:space="preserve">Brown, Robert N. 2007. </w:t>
      </w:r>
      <w:r w:rsidR="008E4053">
        <w:rPr>
          <w:rFonts w:ascii="Garamond" w:hAnsi="Garamond"/>
          <w:szCs w:val="24"/>
        </w:rPr>
        <w:t>“</w:t>
      </w:r>
      <w:r w:rsidRPr="0093138F">
        <w:rPr>
          <w:rFonts w:ascii="Garamond" w:hAnsi="Garamond"/>
          <w:szCs w:val="24"/>
        </w:rPr>
        <w:t>Traveling Riverside Blues: Landscapes of Robert Johnson in the Yazoo-Mississippi Delta.</w:t>
      </w:r>
      <w:r w:rsidR="008E4053">
        <w:rPr>
          <w:rFonts w:ascii="Garamond" w:hAnsi="Garamond"/>
          <w:szCs w:val="24"/>
        </w:rPr>
        <w:t>”</w:t>
      </w:r>
      <w:r w:rsidRPr="0093138F">
        <w:rPr>
          <w:rFonts w:ascii="Garamond" w:hAnsi="Garamond"/>
          <w:szCs w:val="24"/>
        </w:rPr>
        <w:t xml:space="preserve"> </w:t>
      </w:r>
      <w:r w:rsidRPr="0093138F">
        <w:rPr>
          <w:rFonts w:ascii="Garamond" w:hAnsi="Garamond"/>
          <w:i/>
          <w:szCs w:val="24"/>
        </w:rPr>
        <w:t xml:space="preserve">Focus on Geography </w:t>
      </w:r>
      <w:r w:rsidRPr="0093138F">
        <w:rPr>
          <w:rFonts w:ascii="Garamond" w:hAnsi="Garamond"/>
          <w:szCs w:val="24"/>
        </w:rPr>
        <w:t>49</w:t>
      </w:r>
      <w:r w:rsidR="008E4053">
        <w:rPr>
          <w:rFonts w:ascii="Garamond" w:hAnsi="Garamond"/>
          <w:szCs w:val="24"/>
        </w:rPr>
        <w:t>, no. 3 (2007):</w:t>
      </w:r>
      <w:r w:rsidRPr="0093138F">
        <w:rPr>
          <w:rFonts w:ascii="Garamond" w:hAnsi="Garamond"/>
          <w:szCs w:val="24"/>
        </w:rPr>
        <w:t xml:space="preserve"> 22-28.</w:t>
      </w:r>
    </w:p>
    <w:p w14:paraId="19207495" w14:textId="77777777" w:rsidR="00EE0EC1" w:rsidRPr="0093138F" w:rsidRDefault="00EE0EC1" w:rsidP="00EE0EC1">
      <w:pPr>
        <w:tabs>
          <w:tab w:val="num" w:pos="1080"/>
        </w:tabs>
        <w:ind w:left="1440" w:hanging="1440"/>
        <w:rPr>
          <w:rFonts w:ascii="Garamond" w:hAnsi="Garamond"/>
          <w:szCs w:val="24"/>
        </w:rPr>
      </w:pPr>
    </w:p>
    <w:p w14:paraId="0D253F17" w14:textId="003B9F1B" w:rsidR="00EE0EC1" w:rsidRPr="0093138F" w:rsidRDefault="00EE0EC1" w:rsidP="00EE0EC1">
      <w:pPr>
        <w:tabs>
          <w:tab w:val="num" w:pos="1440"/>
        </w:tabs>
        <w:ind w:left="1440" w:hanging="1440"/>
        <w:rPr>
          <w:rFonts w:ascii="Garamond" w:hAnsi="Garamond"/>
          <w:szCs w:val="24"/>
        </w:rPr>
      </w:pPr>
      <w:r w:rsidRPr="0093138F">
        <w:rPr>
          <w:rFonts w:ascii="Garamond" w:hAnsi="Garamond"/>
          <w:szCs w:val="24"/>
        </w:rPr>
        <w:t>2006</w:t>
      </w:r>
      <w:r w:rsidRPr="0093138F">
        <w:rPr>
          <w:rFonts w:ascii="Garamond" w:hAnsi="Garamond"/>
          <w:szCs w:val="24"/>
        </w:rPr>
        <w:tab/>
        <w:t xml:space="preserve">Brown, Robert N. and John Cromartie. Black </w:t>
      </w:r>
      <w:proofErr w:type="spellStart"/>
      <w:r w:rsidRPr="0093138F">
        <w:rPr>
          <w:rFonts w:ascii="Garamond" w:hAnsi="Garamond"/>
          <w:szCs w:val="24"/>
        </w:rPr>
        <w:t>Homeplace</w:t>
      </w:r>
      <w:proofErr w:type="spellEnd"/>
      <w:r w:rsidRPr="0093138F">
        <w:rPr>
          <w:rFonts w:ascii="Garamond" w:hAnsi="Garamond"/>
          <w:szCs w:val="24"/>
        </w:rPr>
        <w:t xml:space="preserve"> Migration to the Yazoo-Mississippi Delta: Ambiguous Journeys, Uncertain Outcomes. </w:t>
      </w:r>
      <w:r w:rsidR="00E069BD">
        <w:rPr>
          <w:rFonts w:ascii="Garamond" w:hAnsi="Garamond"/>
          <w:i/>
          <w:szCs w:val="24"/>
        </w:rPr>
        <w:t>Southeastern Geographer</w:t>
      </w:r>
      <w:r w:rsidRPr="0093138F">
        <w:rPr>
          <w:rFonts w:ascii="Garamond" w:hAnsi="Garamond"/>
          <w:i/>
          <w:szCs w:val="24"/>
        </w:rPr>
        <w:t xml:space="preserve"> </w:t>
      </w:r>
      <w:r w:rsidR="008E4053">
        <w:rPr>
          <w:rFonts w:ascii="Garamond" w:hAnsi="Garamond"/>
          <w:szCs w:val="24"/>
        </w:rPr>
        <w:t>46</w:t>
      </w:r>
      <w:r w:rsidR="00E069BD">
        <w:rPr>
          <w:rFonts w:ascii="Garamond" w:hAnsi="Garamond"/>
          <w:szCs w:val="24"/>
        </w:rPr>
        <w:t>,</w:t>
      </w:r>
      <w:r w:rsidRPr="0093138F">
        <w:rPr>
          <w:rFonts w:ascii="Garamond" w:hAnsi="Garamond"/>
          <w:szCs w:val="24"/>
        </w:rPr>
        <w:t xml:space="preserve"> </w:t>
      </w:r>
      <w:r w:rsidR="00E069BD">
        <w:rPr>
          <w:rFonts w:ascii="Garamond" w:hAnsi="Garamond"/>
          <w:szCs w:val="24"/>
        </w:rPr>
        <w:t xml:space="preserve">(2006): </w:t>
      </w:r>
      <w:r w:rsidRPr="0093138F">
        <w:rPr>
          <w:rFonts w:ascii="Garamond" w:hAnsi="Garamond"/>
          <w:szCs w:val="24"/>
        </w:rPr>
        <w:t>189-214.</w:t>
      </w:r>
    </w:p>
    <w:p w14:paraId="68F2095B" w14:textId="77777777" w:rsidR="00EE0EC1" w:rsidRPr="0093138F" w:rsidRDefault="00EE0EC1" w:rsidP="00EE0EC1">
      <w:pPr>
        <w:tabs>
          <w:tab w:val="num" w:pos="1440"/>
        </w:tabs>
        <w:ind w:left="1440" w:hanging="1440"/>
        <w:rPr>
          <w:rFonts w:ascii="Garamond" w:hAnsi="Garamond"/>
          <w:szCs w:val="24"/>
        </w:rPr>
      </w:pPr>
    </w:p>
    <w:p w14:paraId="285DC426" w14:textId="77777777" w:rsidR="00EE0EC1" w:rsidRPr="0093138F" w:rsidRDefault="00EE0EC1" w:rsidP="00EE0EC1">
      <w:pPr>
        <w:rPr>
          <w:rFonts w:ascii="Garamond" w:hAnsi="Garamond"/>
          <w:szCs w:val="24"/>
        </w:rPr>
      </w:pPr>
    </w:p>
    <w:p w14:paraId="0A74B403" w14:textId="77777777" w:rsidR="00EE0EC1" w:rsidRPr="0093138F" w:rsidRDefault="00EE0EC1">
      <w:pPr>
        <w:pStyle w:val="Heading3"/>
        <w:jc w:val="left"/>
        <w:rPr>
          <w:rFonts w:ascii="Garamond" w:hAnsi="Garamond"/>
          <w:szCs w:val="24"/>
        </w:rPr>
      </w:pPr>
      <w:r w:rsidRPr="0093138F">
        <w:rPr>
          <w:rFonts w:ascii="Garamond" w:hAnsi="Garamond"/>
          <w:szCs w:val="24"/>
        </w:rPr>
        <w:t>BOOK REVIEWS PUBLISHED</w:t>
      </w:r>
    </w:p>
    <w:p w14:paraId="3A2A883E" w14:textId="77777777" w:rsidR="00EE0EC1" w:rsidRPr="0093138F" w:rsidRDefault="00EE0EC1">
      <w:pPr>
        <w:jc w:val="center"/>
        <w:rPr>
          <w:rFonts w:ascii="Garamond" w:hAnsi="Garamond"/>
          <w:b/>
          <w:szCs w:val="24"/>
        </w:rPr>
      </w:pPr>
    </w:p>
    <w:p w14:paraId="0CB9925C" w14:textId="272F9C34" w:rsidR="00996C80" w:rsidRPr="000F7F6C" w:rsidRDefault="00F27051" w:rsidP="00F27051">
      <w:pPr>
        <w:pStyle w:val="Heading1"/>
        <w:ind w:left="1440" w:hanging="1440"/>
        <w:rPr>
          <w:rFonts w:ascii="Garamond" w:hAnsi="Garamond"/>
          <w:szCs w:val="24"/>
        </w:rPr>
      </w:pPr>
      <w:r w:rsidRPr="0093138F">
        <w:rPr>
          <w:rFonts w:ascii="Garamond" w:hAnsi="Garamond"/>
          <w:szCs w:val="24"/>
        </w:rPr>
        <w:t>2012</w:t>
      </w:r>
      <w:r w:rsidRPr="0093138F">
        <w:rPr>
          <w:rFonts w:ascii="Garamond" w:hAnsi="Garamond"/>
          <w:szCs w:val="24"/>
        </w:rPr>
        <w:tab/>
      </w:r>
      <w:r w:rsidR="00996C80" w:rsidRPr="0093138F">
        <w:rPr>
          <w:rFonts w:ascii="Garamond" w:hAnsi="Garamond"/>
          <w:szCs w:val="24"/>
        </w:rPr>
        <w:t xml:space="preserve">Review of </w:t>
      </w:r>
      <w:r w:rsidRPr="0093138F">
        <w:rPr>
          <w:rFonts w:ascii="Garamond" w:hAnsi="Garamond"/>
          <w:szCs w:val="24"/>
        </w:rPr>
        <w:t xml:space="preserve">Peter M. </w:t>
      </w:r>
      <w:proofErr w:type="spellStart"/>
      <w:r w:rsidRPr="0093138F">
        <w:rPr>
          <w:rFonts w:ascii="Garamond" w:hAnsi="Garamond"/>
          <w:szCs w:val="24"/>
        </w:rPr>
        <w:t>Rutkoff</w:t>
      </w:r>
      <w:proofErr w:type="spellEnd"/>
      <w:r w:rsidRPr="0093138F">
        <w:rPr>
          <w:rFonts w:ascii="Garamond" w:hAnsi="Garamond"/>
          <w:szCs w:val="24"/>
        </w:rPr>
        <w:t xml:space="preserve"> and William B. Scott’s </w:t>
      </w:r>
      <w:r w:rsidRPr="0093138F">
        <w:rPr>
          <w:rFonts w:ascii="Garamond" w:hAnsi="Garamond"/>
          <w:i/>
          <w:szCs w:val="24"/>
        </w:rPr>
        <w:t xml:space="preserve">I’ll </w:t>
      </w:r>
      <w:r w:rsidR="00996C80" w:rsidRPr="0093138F">
        <w:rPr>
          <w:rFonts w:ascii="Garamond" w:hAnsi="Garamond"/>
          <w:i/>
          <w:szCs w:val="24"/>
        </w:rPr>
        <w:t>Fly Away: The Great African American Migrations</w:t>
      </w:r>
      <w:r w:rsidRPr="0093138F">
        <w:rPr>
          <w:rFonts w:ascii="Garamond" w:hAnsi="Garamond"/>
          <w:i/>
          <w:szCs w:val="24"/>
        </w:rPr>
        <w:t xml:space="preserve"> </w:t>
      </w:r>
      <w:r w:rsidRPr="0093138F">
        <w:rPr>
          <w:rFonts w:ascii="Garamond" w:hAnsi="Garamond"/>
          <w:szCs w:val="24"/>
        </w:rPr>
        <w:t xml:space="preserve">in </w:t>
      </w:r>
      <w:r w:rsidRPr="0093138F">
        <w:rPr>
          <w:rFonts w:ascii="Garamond" w:hAnsi="Garamond"/>
          <w:i/>
          <w:szCs w:val="24"/>
        </w:rPr>
        <w:t>Geographical Review</w:t>
      </w:r>
      <w:r w:rsidR="000F7F6C">
        <w:rPr>
          <w:rFonts w:ascii="Garamond" w:hAnsi="Garamond"/>
          <w:i/>
          <w:szCs w:val="24"/>
        </w:rPr>
        <w:t xml:space="preserve">, </w:t>
      </w:r>
      <w:r w:rsidR="000F7F6C" w:rsidRPr="000F7F6C">
        <w:rPr>
          <w:rFonts w:ascii="Garamond" w:hAnsi="Garamond"/>
          <w:szCs w:val="24"/>
        </w:rPr>
        <w:t>Volume 102, no. 3 (2012): 403-405</w:t>
      </w:r>
      <w:r w:rsidRPr="000F7F6C">
        <w:rPr>
          <w:rFonts w:ascii="Garamond" w:hAnsi="Garamond"/>
          <w:szCs w:val="24"/>
        </w:rPr>
        <w:t>.</w:t>
      </w:r>
    </w:p>
    <w:p w14:paraId="4630931C" w14:textId="77777777" w:rsidR="00996C80" w:rsidRPr="0093138F" w:rsidRDefault="00996C80" w:rsidP="00EE0EC1">
      <w:pPr>
        <w:ind w:left="1440" w:hanging="1440"/>
        <w:rPr>
          <w:rFonts w:ascii="Garamond" w:hAnsi="Garamond"/>
          <w:szCs w:val="24"/>
        </w:rPr>
      </w:pPr>
    </w:p>
    <w:p w14:paraId="50888225" w14:textId="77777777" w:rsidR="00EE0EC1" w:rsidRPr="000F7F6C" w:rsidRDefault="00EE0EC1" w:rsidP="00F27051">
      <w:pPr>
        <w:ind w:left="1440" w:hanging="1440"/>
        <w:rPr>
          <w:rFonts w:ascii="Garamond" w:hAnsi="Garamond"/>
          <w:szCs w:val="24"/>
        </w:rPr>
      </w:pPr>
      <w:r w:rsidRPr="0093138F">
        <w:rPr>
          <w:rFonts w:ascii="Garamond" w:hAnsi="Garamond"/>
          <w:szCs w:val="24"/>
        </w:rPr>
        <w:t>2010</w:t>
      </w:r>
      <w:r w:rsidRPr="0093138F">
        <w:rPr>
          <w:rFonts w:ascii="Garamond" w:hAnsi="Garamond"/>
          <w:szCs w:val="24"/>
        </w:rPr>
        <w:tab/>
        <w:t xml:space="preserve">Review of Charles S. Aiken’s, </w:t>
      </w:r>
      <w:r w:rsidRPr="0093138F">
        <w:rPr>
          <w:rFonts w:ascii="Garamond" w:hAnsi="Garamond"/>
          <w:i/>
          <w:szCs w:val="24"/>
        </w:rPr>
        <w:t>William Faulkner and the Southern Landscape</w:t>
      </w:r>
      <w:r w:rsidRPr="0093138F">
        <w:rPr>
          <w:rFonts w:ascii="Garamond" w:hAnsi="Garamond"/>
          <w:szCs w:val="24"/>
        </w:rPr>
        <w:t xml:space="preserve">, </w:t>
      </w:r>
      <w:proofErr w:type="gramStart"/>
      <w:r w:rsidRPr="0093138F">
        <w:rPr>
          <w:rFonts w:ascii="Garamond" w:hAnsi="Garamond"/>
          <w:szCs w:val="24"/>
        </w:rPr>
        <w:t>In</w:t>
      </w:r>
      <w:proofErr w:type="gramEnd"/>
      <w:r w:rsidRPr="0093138F">
        <w:rPr>
          <w:rFonts w:ascii="Garamond" w:hAnsi="Garamond"/>
          <w:szCs w:val="24"/>
        </w:rPr>
        <w:t xml:space="preserve"> press in, </w:t>
      </w:r>
      <w:r w:rsidRPr="0093138F">
        <w:rPr>
          <w:rFonts w:ascii="Garamond" w:hAnsi="Garamond"/>
          <w:i/>
          <w:szCs w:val="24"/>
        </w:rPr>
        <w:t xml:space="preserve">Geographical Review, </w:t>
      </w:r>
      <w:r w:rsidRPr="000F7F6C">
        <w:rPr>
          <w:rFonts w:ascii="Garamond" w:hAnsi="Garamond"/>
          <w:szCs w:val="24"/>
        </w:rPr>
        <w:t>Volume 100 (2010).</w:t>
      </w:r>
    </w:p>
    <w:p w14:paraId="1FF5B1A4" w14:textId="77777777" w:rsidR="00EE0EC1" w:rsidRPr="0093138F" w:rsidRDefault="00EE0EC1" w:rsidP="00EE0EC1">
      <w:pPr>
        <w:ind w:left="1440" w:hanging="1440"/>
        <w:rPr>
          <w:rFonts w:ascii="Garamond" w:hAnsi="Garamond"/>
          <w:szCs w:val="24"/>
        </w:rPr>
      </w:pPr>
    </w:p>
    <w:p w14:paraId="2FAC9F25" w14:textId="77777777" w:rsidR="00EE0EC1" w:rsidRPr="0093138F" w:rsidRDefault="00EE0EC1" w:rsidP="00EE0EC1">
      <w:pPr>
        <w:ind w:left="1440" w:hanging="1440"/>
        <w:rPr>
          <w:rFonts w:ascii="Garamond" w:hAnsi="Garamond"/>
          <w:szCs w:val="24"/>
        </w:rPr>
      </w:pPr>
      <w:r w:rsidRPr="0093138F">
        <w:rPr>
          <w:rFonts w:ascii="Garamond" w:hAnsi="Garamond"/>
          <w:szCs w:val="24"/>
        </w:rPr>
        <w:t>2004</w:t>
      </w:r>
      <w:r w:rsidRPr="0093138F">
        <w:rPr>
          <w:rFonts w:ascii="Garamond" w:hAnsi="Garamond"/>
          <w:szCs w:val="24"/>
        </w:rPr>
        <w:tab/>
        <w:t xml:space="preserve">Review of Clyde Woods’s, </w:t>
      </w:r>
      <w:r w:rsidRPr="0093138F">
        <w:rPr>
          <w:rFonts w:ascii="Garamond" w:hAnsi="Garamond"/>
          <w:i/>
          <w:iCs/>
          <w:szCs w:val="24"/>
        </w:rPr>
        <w:t>Development Arrested: Race, Power, and the Blues in the Mississippi Delta</w:t>
      </w:r>
      <w:r w:rsidRPr="0093138F">
        <w:rPr>
          <w:rFonts w:ascii="Garamond" w:hAnsi="Garamond"/>
          <w:szCs w:val="24"/>
        </w:rPr>
        <w:t xml:space="preserve">, in </w:t>
      </w:r>
      <w:r w:rsidRPr="0093138F">
        <w:rPr>
          <w:rFonts w:ascii="Garamond" w:hAnsi="Garamond"/>
          <w:i/>
          <w:iCs/>
          <w:szCs w:val="24"/>
        </w:rPr>
        <w:t>Historical Geography</w:t>
      </w:r>
      <w:r w:rsidRPr="0093138F">
        <w:rPr>
          <w:rFonts w:ascii="Garamond" w:hAnsi="Garamond"/>
          <w:szCs w:val="24"/>
        </w:rPr>
        <w:t xml:space="preserve">, Volume 32 (2004).  </w:t>
      </w:r>
    </w:p>
    <w:p w14:paraId="0C621B9F" w14:textId="77777777" w:rsidR="00EE0EC1" w:rsidRPr="0093138F" w:rsidRDefault="00EE0EC1" w:rsidP="00EE0EC1">
      <w:pPr>
        <w:rPr>
          <w:rFonts w:ascii="Garamond" w:hAnsi="Garamond"/>
          <w:szCs w:val="24"/>
        </w:rPr>
      </w:pPr>
    </w:p>
    <w:p w14:paraId="2ACA59B0" w14:textId="77777777" w:rsidR="00EE0EC1" w:rsidRPr="0093138F" w:rsidRDefault="00EE0EC1" w:rsidP="00EE0EC1">
      <w:pPr>
        <w:ind w:left="1440" w:hanging="1440"/>
        <w:rPr>
          <w:rFonts w:ascii="Garamond" w:hAnsi="Garamond"/>
          <w:szCs w:val="24"/>
        </w:rPr>
      </w:pPr>
      <w:r w:rsidRPr="0093138F">
        <w:rPr>
          <w:rFonts w:ascii="Garamond" w:hAnsi="Garamond"/>
          <w:szCs w:val="24"/>
        </w:rPr>
        <w:t>2003</w:t>
      </w:r>
      <w:r w:rsidRPr="0093138F">
        <w:rPr>
          <w:rFonts w:ascii="Garamond" w:hAnsi="Garamond"/>
          <w:szCs w:val="24"/>
        </w:rPr>
        <w:tab/>
        <w:t xml:space="preserve">Review of Bobby M. Wilson’s, </w:t>
      </w:r>
      <w:r w:rsidRPr="0093138F">
        <w:rPr>
          <w:rFonts w:ascii="Garamond" w:hAnsi="Garamond"/>
          <w:i/>
          <w:iCs/>
          <w:szCs w:val="24"/>
        </w:rPr>
        <w:t>America’s Johannesburg: Industrialization and Racial Transformation in Birmingham</w:t>
      </w:r>
      <w:r w:rsidRPr="0093138F">
        <w:rPr>
          <w:rFonts w:ascii="Garamond" w:hAnsi="Garamond"/>
          <w:szCs w:val="24"/>
        </w:rPr>
        <w:t xml:space="preserve">, in </w:t>
      </w:r>
      <w:r w:rsidRPr="0093138F">
        <w:rPr>
          <w:rFonts w:ascii="Garamond" w:hAnsi="Garamond"/>
          <w:i/>
          <w:iCs/>
          <w:szCs w:val="24"/>
        </w:rPr>
        <w:t>Economic Geography</w:t>
      </w:r>
      <w:r w:rsidRPr="0093138F">
        <w:rPr>
          <w:rFonts w:ascii="Garamond" w:hAnsi="Garamond"/>
          <w:szCs w:val="24"/>
        </w:rPr>
        <w:t>, Volume 79 (2003): 102-103.</w:t>
      </w:r>
    </w:p>
    <w:p w14:paraId="2FDF6DE2" w14:textId="77777777" w:rsidR="00EE0EC1" w:rsidRPr="0093138F" w:rsidRDefault="00EE0EC1">
      <w:pPr>
        <w:rPr>
          <w:rFonts w:ascii="Garamond" w:hAnsi="Garamond"/>
          <w:szCs w:val="24"/>
        </w:rPr>
      </w:pPr>
    </w:p>
    <w:p w14:paraId="298752BE" w14:textId="77777777" w:rsidR="00EE0EC1" w:rsidRPr="0093138F" w:rsidRDefault="00EE0EC1" w:rsidP="00EE0EC1">
      <w:pPr>
        <w:ind w:left="1440" w:hanging="1440"/>
        <w:rPr>
          <w:rFonts w:ascii="Garamond" w:hAnsi="Garamond"/>
          <w:szCs w:val="24"/>
        </w:rPr>
      </w:pPr>
      <w:r w:rsidRPr="0093138F">
        <w:rPr>
          <w:rFonts w:ascii="Garamond" w:hAnsi="Garamond"/>
          <w:szCs w:val="24"/>
        </w:rPr>
        <w:t>1999</w:t>
      </w:r>
      <w:r w:rsidRPr="0093138F">
        <w:rPr>
          <w:rFonts w:ascii="Garamond" w:hAnsi="Garamond"/>
          <w:szCs w:val="24"/>
        </w:rPr>
        <w:tab/>
        <w:t xml:space="preserve">Review of Charles Reagan Wilson’s, </w:t>
      </w:r>
      <w:r w:rsidRPr="0093138F">
        <w:rPr>
          <w:rFonts w:ascii="Garamond" w:hAnsi="Garamond"/>
          <w:i/>
          <w:szCs w:val="24"/>
        </w:rPr>
        <w:t>Judgment and Grace in Dixie: Southern Faiths From Faulkner to Elvis</w:t>
      </w:r>
      <w:r w:rsidRPr="0093138F">
        <w:rPr>
          <w:rFonts w:ascii="Garamond" w:hAnsi="Garamond"/>
          <w:szCs w:val="24"/>
        </w:rPr>
        <w:t xml:space="preserve">, in </w:t>
      </w:r>
      <w:r w:rsidRPr="0093138F">
        <w:rPr>
          <w:rFonts w:ascii="Garamond" w:hAnsi="Garamond"/>
          <w:i/>
          <w:szCs w:val="24"/>
        </w:rPr>
        <w:t>Historical Geography</w:t>
      </w:r>
      <w:r w:rsidRPr="0093138F">
        <w:rPr>
          <w:rFonts w:ascii="Garamond" w:hAnsi="Garamond"/>
          <w:szCs w:val="24"/>
        </w:rPr>
        <w:t xml:space="preserve">, Volume 27 (1999): 235-237. </w:t>
      </w:r>
    </w:p>
    <w:p w14:paraId="477DFC1E" w14:textId="77777777" w:rsidR="00EE0EC1" w:rsidRPr="0093138F" w:rsidRDefault="00EE0EC1">
      <w:pPr>
        <w:rPr>
          <w:rFonts w:ascii="Garamond" w:hAnsi="Garamond"/>
          <w:szCs w:val="24"/>
        </w:rPr>
      </w:pPr>
    </w:p>
    <w:p w14:paraId="473DF479" w14:textId="77777777" w:rsidR="00EE0EC1" w:rsidRPr="0093138F" w:rsidRDefault="00EE0EC1" w:rsidP="00EE0EC1">
      <w:pPr>
        <w:ind w:left="1440" w:hanging="1440"/>
        <w:rPr>
          <w:rFonts w:ascii="Garamond" w:hAnsi="Garamond"/>
          <w:szCs w:val="24"/>
        </w:rPr>
      </w:pPr>
      <w:r w:rsidRPr="0093138F">
        <w:rPr>
          <w:rFonts w:ascii="Garamond" w:hAnsi="Garamond"/>
          <w:szCs w:val="24"/>
        </w:rPr>
        <w:t>1998</w:t>
      </w:r>
      <w:r w:rsidRPr="0093138F">
        <w:rPr>
          <w:rFonts w:ascii="Garamond" w:hAnsi="Garamond"/>
          <w:szCs w:val="24"/>
        </w:rPr>
        <w:tab/>
        <w:t xml:space="preserve">Review of Carol Stack’s, </w:t>
      </w:r>
      <w:r w:rsidRPr="0093138F">
        <w:rPr>
          <w:rFonts w:ascii="Garamond" w:hAnsi="Garamond"/>
          <w:i/>
          <w:szCs w:val="24"/>
        </w:rPr>
        <w:t>Call to Home: African Americans Reclaim the Rural South</w:t>
      </w:r>
      <w:r w:rsidRPr="0093138F">
        <w:rPr>
          <w:rFonts w:ascii="Garamond" w:hAnsi="Garamond"/>
          <w:szCs w:val="24"/>
        </w:rPr>
        <w:t xml:space="preserve">, in </w:t>
      </w:r>
      <w:r w:rsidRPr="0093138F">
        <w:rPr>
          <w:rFonts w:ascii="Garamond" w:hAnsi="Garamond"/>
          <w:i/>
          <w:iCs/>
          <w:szCs w:val="24"/>
        </w:rPr>
        <w:t>A</w:t>
      </w:r>
      <w:r w:rsidRPr="0093138F">
        <w:rPr>
          <w:rFonts w:ascii="Garamond" w:hAnsi="Garamond"/>
          <w:i/>
          <w:szCs w:val="24"/>
        </w:rPr>
        <w:t>nnals of the Association of American Geographers</w:t>
      </w:r>
      <w:r w:rsidRPr="0093138F">
        <w:rPr>
          <w:rFonts w:ascii="Garamond" w:hAnsi="Garamond"/>
          <w:szCs w:val="24"/>
        </w:rPr>
        <w:t>, 88 (December 1998): 750-752.</w:t>
      </w:r>
    </w:p>
    <w:p w14:paraId="2ED89D2D" w14:textId="77777777" w:rsidR="00EE0EC1" w:rsidRPr="0093138F" w:rsidRDefault="00EE0EC1">
      <w:pPr>
        <w:rPr>
          <w:rFonts w:ascii="Garamond" w:hAnsi="Garamond"/>
          <w:szCs w:val="24"/>
        </w:rPr>
      </w:pPr>
    </w:p>
    <w:p w14:paraId="47128B4F" w14:textId="77777777" w:rsidR="00EE0EC1" w:rsidRPr="0093138F" w:rsidRDefault="00EE0EC1">
      <w:pPr>
        <w:pStyle w:val="Heading3"/>
        <w:jc w:val="left"/>
        <w:rPr>
          <w:rFonts w:ascii="Garamond" w:hAnsi="Garamond"/>
          <w:szCs w:val="24"/>
        </w:rPr>
      </w:pPr>
    </w:p>
    <w:p w14:paraId="2D7725E0" w14:textId="77777777" w:rsidR="00EE0EC1" w:rsidRPr="0093138F" w:rsidRDefault="00EE0EC1">
      <w:pPr>
        <w:pStyle w:val="Heading3"/>
        <w:jc w:val="left"/>
        <w:rPr>
          <w:rFonts w:ascii="Garamond" w:hAnsi="Garamond"/>
          <w:szCs w:val="24"/>
        </w:rPr>
      </w:pPr>
      <w:r w:rsidRPr="0093138F">
        <w:rPr>
          <w:rFonts w:ascii="Garamond" w:hAnsi="Garamond"/>
          <w:szCs w:val="24"/>
        </w:rPr>
        <w:t xml:space="preserve">PAPERS PRESENTED </w:t>
      </w:r>
    </w:p>
    <w:p w14:paraId="4EF4C37D" w14:textId="77777777" w:rsidR="00EE0EC1" w:rsidRPr="0093138F" w:rsidRDefault="00EE0EC1">
      <w:pPr>
        <w:rPr>
          <w:rFonts w:ascii="Garamond" w:hAnsi="Garamond"/>
          <w:szCs w:val="24"/>
        </w:rPr>
      </w:pPr>
    </w:p>
    <w:p w14:paraId="1EFC6655" w14:textId="006FDF00" w:rsidR="00F27051" w:rsidRPr="0093138F" w:rsidRDefault="008E2896" w:rsidP="00F27051">
      <w:pPr>
        <w:spacing w:before="100" w:beforeAutospacing="1" w:after="100" w:afterAutospacing="1"/>
        <w:ind w:left="1440" w:hanging="1440"/>
        <w:rPr>
          <w:rFonts w:ascii="Garamond" w:hAnsi="Garamond"/>
          <w:szCs w:val="24"/>
        </w:rPr>
      </w:pPr>
      <w:r>
        <w:rPr>
          <w:rFonts w:ascii="Garamond" w:hAnsi="Garamond"/>
          <w:szCs w:val="24"/>
        </w:rPr>
        <w:t>2014</w:t>
      </w:r>
      <w:r w:rsidR="00F27051" w:rsidRPr="0093138F">
        <w:rPr>
          <w:rFonts w:ascii="Garamond" w:hAnsi="Garamond"/>
          <w:szCs w:val="24"/>
        </w:rPr>
        <w:tab/>
        <w:t>“The Consecration of Ordinary Space; or, ‘Down on 2</w:t>
      </w:r>
      <w:r w:rsidR="00F27051" w:rsidRPr="0093138F">
        <w:rPr>
          <w:rFonts w:ascii="Garamond" w:hAnsi="Garamond"/>
          <w:szCs w:val="24"/>
          <w:vertAlign w:val="superscript"/>
        </w:rPr>
        <w:t>nd</w:t>
      </w:r>
      <w:r w:rsidR="00F27051" w:rsidRPr="0093138F">
        <w:rPr>
          <w:rFonts w:ascii="Garamond" w:hAnsi="Garamond"/>
          <w:szCs w:val="24"/>
        </w:rPr>
        <w:t xml:space="preserve"> and </w:t>
      </w:r>
      <w:proofErr w:type="spellStart"/>
      <w:r w:rsidR="00F27051" w:rsidRPr="0093138F">
        <w:rPr>
          <w:rFonts w:ascii="Garamond" w:hAnsi="Garamond"/>
          <w:szCs w:val="24"/>
        </w:rPr>
        <w:t>Dryades</w:t>
      </w:r>
      <w:proofErr w:type="spellEnd"/>
      <w:r w:rsidR="00F27051" w:rsidRPr="0093138F">
        <w:rPr>
          <w:rFonts w:ascii="Garamond" w:hAnsi="Garamond"/>
          <w:szCs w:val="24"/>
        </w:rPr>
        <w:t xml:space="preserve">, the Indians </w:t>
      </w:r>
      <w:proofErr w:type="spellStart"/>
      <w:r w:rsidR="00F27051" w:rsidRPr="0093138F">
        <w:rPr>
          <w:rFonts w:ascii="Garamond" w:hAnsi="Garamond"/>
          <w:szCs w:val="24"/>
        </w:rPr>
        <w:t>Gonna</w:t>
      </w:r>
      <w:proofErr w:type="spellEnd"/>
      <w:r w:rsidR="00F27051" w:rsidRPr="0093138F">
        <w:rPr>
          <w:rFonts w:ascii="Garamond" w:hAnsi="Garamond"/>
          <w:szCs w:val="24"/>
        </w:rPr>
        <w:t xml:space="preserve"> Take ‘</w:t>
      </w:r>
      <w:proofErr w:type="spellStart"/>
      <w:r w:rsidR="00F27051" w:rsidRPr="0093138F">
        <w:rPr>
          <w:rFonts w:ascii="Garamond" w:hAnsi="Garamond"/>
          <w:szCs w:val="24"/>
        </w:rPr>
        <w:t>Em</w:t>
      </w:r>
      <w:proofErr w:type="spellEnd"/>
      <w:r w:rsidR="00F27051" w:rsidRPr="0093138F">
        <w:rPr>
          <w:rFonts w:ascii="Garamond" w:hAnsi="Garamond"/>
          <w:szCs w:val="24"/>
        </w:rPr>
        <w:t xml:space="preserve"> Down.’” Prepared for the Annual Meeting of the Southeastern Division of the Association of American Geographers at Roanoke, VA. November 2013 </w:t>
      </w:r>
    </w:p>
    <w:p w14:paraId="53EE8F23" w14:textId="77777777" w:rsidR="00EE0EC1" w:rsidRPr="0093138F" w:rsidRDefault="00EE0EC1" w:rsidP="00EE0EC1">
      <w:pPr>
        <w:spacing w:before="100" w:beforeAutospacing="1" w:after="100" w:afterAutospacing="1"/>
        <w:ind w:left="1440" w:hanging="1440"/>
        <w:rPr>
          <w:rFonts w:ascii="Garamond" w:hAnsi="Garamond"/>
          <w:szCs w:val="24"/>
        </w:rPr>
      </w:pPr>
      <w:r w:rsidRPr="0093138F">
        <w:rPr>
          <w:rFonts w:ascii="Garamond" w:hAnsi="Garamond"/>
          <w:szCs w:val="24"/>
        </w:rPr>
        <w:t>2007</w:t>
      </w:r>
      <w:r w:rsidRPr="0093138F">
        <w:rPr>
          <w:rFonts w:ascii="Garamond" w:hAnsi="Garamond"/>
          <w:szCs w:val="24"/>
        </w:rPr>
        <w:tab/>
        <w:t>“A Grave on the Green Hillside: Sacred Space and Political Struggle in the Southern Appalachians.”  To be presented at the Annual Meeting of the Southeastern Division of the Association of American Geographers at Charleston, South Carolina, November 2007.</w:t>
      </w:r>
    </w:p>
    <w:p w14:paraId="01F61DC4" w14:textId="77777777" w:rsidR="00EE0EC1" w:rsidRPr="0093138F" w:rsidRDefault="00EE0EC1" w:rsidP="00EE0EC1">
      <w:pPr>
        <w:spacing w:before="100" w:beforeAutospacing="1" w:after="100" w:afterAutospacing="1"/>
        <w:ind w:left="1440" w:hanging="1440"/>
        <w:rPr>
          <w:rFonts w:ascii="Garamond" w:hAnsi="Garamond"/>
          <w:szCs w:val="24"/>
        </w:rPr>
      </w:pPr>
      <w:r w:rsidRPr="0093138F">
        <w:rPr>
          <w:rFonts w:ascii="Garamond" w:hAnsi="Garamond"/>
          <w:szCs w:val="24"/>
        </w:rPr>
        <w:t>2007</w:t>
      </w:r>
      <w:r w:rsidRPr="0093138F">
        <w:rPr>
          <w:rFonts w:ascii="Garamond" w:hAnsi="Garamond"/>
          <w:szCs w:val="24"/>
        </w:rPr>
        <w:tab/>
        <w:t xml:space="preserve">“Bury Me Beneath the Willow: Traditional Burial Practices in the Southern Appalachians.”  </w:t>
      </w:r>
      <w:proofErr w:type="gramStart"/>
      <w:r w:rsidRPr="0093138F">
        <w:rPr>
          <w:rFonts w:ascii="Garamond" w:hAnsi="Garamond"/>
          <w:szCs w:val="24"/>
        </w:rPr>
        <w:t xml:space="preserve">To be presented at the Annual Meeting of the </w:t>
      </w:r>
      <w:proofErr w:type="spellStart"/>
      <w:r w:rsidRPr="0093138F">
        <w:rPr>
          <w:rFonts w:ascii="Garamond" w:hAnsi="Garamond"/>
          <w:szCs w:val="24"/>
        </w:rPr>
        <w:t>the</w:t>
      </w:r>
      <w:proofErr w:type="spellEnd"/>
      <w:r w:rsidRPr="0093138F">
        <w:rPr>
          <w:rFonts w:ascii="Garamond" w:hAnsi="Garamond"/>
          <w:szCs w:val="24"/>
        </w:rPr>
        <w:t xml:space="preserve"> Association of American Geographers at Boston, Massachusetts, April 2008.</w:t>
      </w:r>
      <w:proofErr w:type="gramEnd"/>
    </w:p>
    <w:p w14:paraId="59E098D5" w14:textId="77777777" w:rsidR="00EE0EC1" w:rsidRPr="0093138F" w:rsidRDefault="00EE0EC1" w:rsidP="00EE0EC1">
      <w:pPr>
        <w:tabs>
          <w:tab w:val="left" w:pos="-360"/>
          <w:tab w:val="num" w:pos="1080"/>
          <w:tab w:val="left" w:pos="1260"/>
          <w:tab w:val="left" w:pos="1440"/>
          <w:tab w:val="left" w:pos="1800"/>
          <w:tab w:val="left" w:pos="2880"/>
          <w:tab w:val="left" w:pos="3600"/>
          <w:tab w:val="left" w:pos="3960"/>
          <w:tab w:val="left" w:pos="5040"/>
          <w:tab w:val="left" w:pos="5760"/>
          <w:tab w:val="left" w:pos="6480"/>
          <w:tab w:val="left" w:pos="7380"/>
          <w:tab w:val="left" w:pos="7920"/>
          <w:tab w:val="left" w:pos="8640"/>
          <w:tab w:val="left" w:pos="9360"/>
          <w:tab w:val="left" w:pos="10080"/>
          <w:tab w:val="left" w:pos="10800"/>
          <w:tab w:val="left" w:pos="11520"/>
          <w:tab w:val="left" w:pos="12240"/>
        </w:tabs>
        <w:spacing w:before="240"/>
        <w:ind w:left="1440" w:hanging="1440"/>
        <w:rPr>
          <w:rFonts w:ascii="Garamond" w:hAnsi="Garamond"/>
          <w:szCs w:val="24"/>
        </w:rPr>
      </w:pPr>
      <w:r w:rsidRPr="0093138F">
        <w:rPr>
          <w:rFonts w:ascii="Garamond" w:hAnsi="Garamond"/>
          <w:szCs w:val="24"/>
        </w:rPr>
        <w:t>2007</w:t>
      </w:r>
      <w:r w:rsidRPr="0093138F">
        <w:rPr>
          <w:rFonts w:ascii="Garamond" w:hAnsi="Garamond"/>
          <w:szCs w:val="24"/>
        </w:rPr>
        <w:tab/>
      </w:r>
      <w:r w:rsidRPr="0093138F">
        <w:rPr>
          <w:rFonts w:ascii="Garamond" w:hAnsi="Garamond"/>
          <w:szCs w:val="24"/>
        </w:rPr>
        <w:tab/>
      </w:r>
      <w:r w:rsidRPr="0093138F">
        <w:rPr>
          <w:rFonts w:ascii="Garamond" w:hAnsi="Garamond"/>
          <w:szCs w:val="24"/>
        </w:rPr>
        <w:tab/>
        <w:t>“Cross Roads Blues: Geographical Mythology and the Life of Robert Johnson.” Paper presented at the 2007 Annual Meeting of the Association of American Geographers, San Francisco, California. March 2007.</w:t>
      </w:r>
    </w:p>
    <w:p w14:paraId="1853F8CD" w14:textId="77777777" w:rsidR="00EE0EC1" w:rsidRPr="0093138F" w:rsidRDefault="00EE0EC1" w:rsidP="00EE0EC1">
      <w:pPr>
        <w:spacing w:before="100" w:beforeAutospacing="1" w:after="100" w:afterAutospacing="1"/>
        <w:ind w:left="1440" w:hanging="1440"/>
        <w:rPr>
          <w:rFonts w:ascii="Garamond" w:hAnsi="Garamond"/>
          <w:szCs w:val="24"/>
        </w:rPr>
      </w:pPr>
    </w:p>
    <w:p w14:paraId="687C9DA6" w14:textId="77777777" w:rsidR="00EE0EC1" w:rsidRPr="0093138F" w:rsidRDefault="00EE0EC1" w:rsidP="00EE0EC1">
      <w:pPr>
        <w:spacing w:before="100" w:beforeAutospacing="1" w:after="100" w:afterAutospacing="1"/>
        <w:ind w:left="1440" w:hanging="1440"/>
        <w:rPr>
          <w:rFonts w:ascii="Garamond" w:hAnsi="Garamond"/>
          <w:szCs w:val="24"/>
        </w:rPr>
      </w:pPr>
      <w:r w:rsidRPr="0093138F">
        <w:rPr>
          <w:rFonts w:ascii="Garamond" w:hAnsi="Garamond"/>
          <w:szCs w:val="24"/>
        </w:rPr>
        <w:t>2006                “When I’m Dead and Gone: Landscapes of Memory and the Burial of Bluesman Robert Johnson.”  Presented at the Annual Meeting of the Association of American Geographers at Chicago, Illinois, April 2007.</w:t>
      </w:r>
    </w:p>
    <w:p w14:paraId="0FB8C698" w14:textId="77777777" w:rsidR="00EE0EC1" w:rsidRPr="0093138F" w:rsidRDefault="00EE0EC1" w:rsidP="00EE0EC1">
      <w:pPr>
        <w:pStyle w:val="BodyText"/>
        <w:ind w:left="1440" w:hanging="1440"/>
        <w:rPr>
          <w:rFonts w:ascii="Garamond" w:hAnsi="Garamond"/>
          <w:szCs w:val="24"/>
        </w:rPr>
      </w:pPr>
    </w:p>
    <w:p w14:paraId="3EA76E2A" w14:textId="77777777" w:rsidR="00EE0EC1" w:rsidRPr="0093138F" w:rsidRDefault="00EE0EC1" w:rsidP="00EE0EC1">
      <w:pPr>
        <w:pStyle w:val="BodyText"/>
        <w:ind w:left="1440" w:hanging="1440"/>
        <w:rPr>
          <w:rFonts w:ascii="Garamond" w:hAnsi="Garamond"/>
          <w:szCs w:val="24"/>
        </w:rPr>
      </w:pPr>
      <w:r w:rsidRPr="0093138F">
        <w:rPr>
          <w:rFonts w:ascii="Garamond" w:hAnsi="Garamond"/>
          <w:szCs w:val="24"/>
        </w:rPr>
        <w:t>2006</w:t>
      </w:r>
      <w:r w:rsidRPr="0093138F">
        <w:rPr>
          <w:rFonts w:ascii="Garamond" w:hAnsi="Garamond"/>
          <w:szCs w:val="24"/>
        </w:rPr>
        <w:tab/>
        <w:t>“A New Deal Reconstruction: Rural Resettlement Communities and Incompatible Landscapes in the Deep South.”  Presented at the Annual Meeting of the Southeastern Division of the Association of American Geographers at Morgantown, West Virginia. November 2006.</w:t>
      </w:r>
    </w:p>
    <w:p w14:paraId="383A1CE5" w14:textId="77777777" w:rsidR="00EE0EC1" w:rsidRPr="0093138F" w:rsidRDefault="00EE0EC1" w:rsidP="00EE0EC1">
      <w:pPr>
        <w:pStyle w:val="BodyText"/>
        <w:ind w:left="1440" w:hanging="1440"/>
        <w:rPr>
          <w:rFonts w:ascii="Garamond" w:hAnsi="Garamond"/>
          <w:szCs w:val="24"/>
        </w:rPr>
      </w:pPr>
    </w:p>
    <w:p w14:paraId="28735CA7" w14:textId="77777777" w:rsidR="00EE0EC1" w:rsidRPr="0093138F" w:rsidRDefault="00EE0EC1" w:rsidP="00EE0EC1">
      <w:pPr>
        <w:pStyle w:val="BodyText"/>
        <w:ind w:left="1440" w:hanging="1440"/>
        <w:rPr>
          <w:rFonts w:ascii="Garamond" w:hAnsi="Garamond"/>
          <w:szCs w:val="24"/>
        </w:rPr>
      </w:pPr>
      <w:r w:rsidRPr="0093138F">
        <w:rPr>
          <w:rFonts w:ascii="Garamond" w:hAnsi="Garamond"/>
          <w:szCs w:val="24"/>
        </w:rPr>
        <w:t>2005</w:t>
      </w:r>
      <w:r w:rsidRPr="0093138F">
        <w:rPr>
          <w:rFonts w:ascii="Garamond" w:hAnsi="Garamond"/>
          <w:szCs w:val="24"/>
        </w:rPr>
        <w:tab/>
        <w:t>“Echoes of Community: The New Deal and the Ashwood Plantation Project.” Session chair and paper presenter at the 2005 Annual Meeting of the Association of American Geographers, Denver, Colorado, April 2005.</w:t>
      </w:r>
    </w:p>
    <w:p w14:paraId="6CB635E0" w14:textId="77777777" w:rsidR="00EE0EC1" w:rsidRPr="0093138F" w:rsidRDefault="00EE0EC1" w:rsidP="00EE0EC1">
      <w:pPr>
        <w:pStyle w:val="BodyText"/>
        <w:ind w:left="1440" w:hanging="1440"/>
        <w:rPr>
          <w:rFonts w:ascii="Garamond" w:hAnsi="Garamond"/>
          <w:szCs w:val="24"/>
        </w:rPr>
      </w:pPr>
    </w:p>
    <w:p w14:paraId="253DCFF5" w14:textId="77777777" w:rsidR="00EE0EC1" w:rsidRPr="0093138F" w:rsidRDefault="00EE0EC1" w:rsidP="00EE0EC1">
      <w:pPr>
        <w:pStyle w:val="BodyText"/>
        <w:ind w:left="1440" w:hanging="1440"/>
        <w:rPr>
          <w:rFonts w:ascii="Garamond" w:hAnsi="Garamond"/>
          <w:szCs w:val="24"/>
        </w:rPr>
      </w:pPr>
      <w:r w:rsidRPr="0093138F">
        <w:rPr>
          <w:rFonts w:ascii="Garamond" w:hAnsi="Garamond"/>
          <w:szCs w:val="24"/>
        </w:rPr>
        <w:t>2004</w:t>
      </w:r>
      <w:r w:rsidRPr="0093138F">
        <w:rPr>
          <w:rFonts w:ascii="Garamond" w:hAnsi="Garamond"/>
          <w:szCs w:val="24"/>
        </w:rPr>
        <w:tab/>
        <w:t xml:space="preserve">“Government Farm:  Success on a New Deal Resettlement Administration Farm Project.”  Paper presented at the 2004 Annual Meeting of the Association of American Geographers, Philadelphia, Pennsylvania, </w:t>
      </w:r>
      <w:proofErr w:type="gramStart"/>
      <w:r w:rsidRPr="0093138F">
        <w:rPr>
          <w:rFonts w:ascii="Garamond" w:hAnsi="Garamond"/>
          <w:szCs w:val="24"/>
        </w:rPr>
        <w:t>March</w:t>
      </w:r>
      <w:proofErr w:type="gramEnd"/>
      <w:r w:rsidRPr="0093138F">
        <w:rPr>
          <w:rFonts w:ascii="Garamond" w:hAnsi="Garamond"/>
          <w:szCs w:val="24"/>
        </w:rPr>
        <w:t xml:space="preserve"> 2004.</w:t>
      </w:r>
    </w:p>
    <w:p w14:paraId="4F5FADF7" w14:textId="77777777" w:rsidR="00EE0EC1" w:rsidRPr="0093138F" w:rsidRDefault="00EE0EC1">
      <w:pPr>
        <w:pStyle w:val="BodyText"/>
        <w:rPr>
          <w:rFonts w:ascii="Garamond" w:hAnsi="Garamond"/>
          <w:szCs w:val="24"/>
        </w:rPr>
      </w:pPr>
      <w:r w:rsidRPr="0093138F">
        <w:rPr>
          <w:rFonts w:ascii="Garamond" w:hAnsi="Garamond"/>
          <w:szCs w:val="24"/>
        </w:rPr>
        <w:br w:type="page"/>
      </w:r>
    </w:p>
    <w:p w14:paraId="24A1ACE8" w14:textId="77777777" w:rsidR="00EE0EC1" w:rsidRPr="0093138F" w:rsidRDefault="00EE0EC1" w:rsidP="00EE0EC1">
      <w:pPr>
        <w:pStyle w:val="BodyText"/>
        <w:ind w:left="1440" w:hanging="1440"/>
        <w:rPr>
          <w:rFonts w:ascii="Garamond" w:hAnsi="Garamond"/>
          <w:szCs w:val="24"/>
        </w:rPr>
      </w:pPr>
      <w:r w:rsidRPr="0093138F">
        <w:rPr>
          <w:rFonts w:ascii="Garamond" w:hAnsi="Garamond"/>
          <w:szCs w:val="24"/>
        </w:rPr>
        <w:lastRenderedPageBreak/>
        <w:t>2001</w:t>
      </w:r>
      <w:r w:rsidRPr="0093138F">
        <w:rPr>
          <w:rFonts w:ascii="Garamond" w:hAnsi="Garamond"/>
          <w:szCs w:val="24"/>
        </w:rPr>
        <w:tab/>
        <w:t xml:space="preserve">“Reconciling Home: The Dilemma of Black Return Migration to the Mississippi Delta.” Paper presented at the 2001 Annual Meeting of the Association of American Geographers, New York, New York, </w:t>
      </w:r>
      <w:proofErr w:type="gramStart"/>
      <w:r w:rsidRPr="0093138F">
        <w:rPr>
          <w:rFonts w:ascii="Garamond" w:hAnsi="Garamond"/>
          <w:szCs w:val="24"/>
        </w:rPr>
        <w:t>March</w:t>
      </w:r>
      <w:proofErr w:type="gramEnd"/>
      <w:r w:rsidRPr="0093138F">
        <w:rPr>
          <w:rFonts w:ascii="Garamond" w:hAnsi="Garamond"/>
          <w:szCs w:val="24"/>
        </w:rPr>
        <w:t xml:space="preserve"> 2001.  </w:t>
      </w:r>
    </w:p>
    <w:p w14:paraId="69730164" w14:textId="77777777" w:rsidR="00EE0EC1" w:rsidRPr="0093138F" w:rsidRDefault="00EE0EC1">
      <w:pPr>
        <w:pStyle w:val="BodyText"/>
        <w:rPr>
          <w:rFonts w:ascii="Garamond" w:hAnsi="Garamond"/>
          <w:szCs w:val="24"/>
        </w:rPr>
      </w:pPr>
    </w:p>
    <w:p w14:paraId="7C09539C" w14:textId="77777777" w:rsidR="00EE0EC1" w:rsidRPr="0093138F" w:rsidRDefault="00EE0EC1" w:rsidP="00EE0EC1">
      <w:pPr>
        <w:pStyle w:val="BodyText"/>
        <w:ind w:left="1440" w:hanging="1440"/>
        <w:rPr>
          <w:rFonts w:ascii="Garamond" w:hAnsi="Garamond"/>
          <w:szCs w:val="24"/>
        </w:rPr>
      </w:pPr>
      <w:r w:rsidRPr="0093138F">
        <w:rPr>
          <w:rFonts w:ascii="Garamond" w:hAnsi="Garamond"/>
          <w:szCs w:val="24"/>
        </w:rPr>
        <w:t>2000</w:t>
      </w:r>
      <w:r w:rsidRPr="0093138F">
        <w:rPr>
          <w:rFonts w:ascii="Garamond" w:hAnsi="Garamond"/>
          <w:szCs w:val="24"/>
        </w:rPr>
        <w:tab/>
        <w:t xml:space="preserve">“Home to Stay: An Ethnographic View of African American Return Migration to the Mississippi Delta.” Paper presented at the 2000 Annual Meeting of the Association of American Geographers, Pittsburgh, Pennsylvania, </w:t>
      </w:r>
      <w:proofErr w:type="gramStart"/>
      <w:r w:rsidRPr="0093138F">
        <w:rPr>
          <w:rFonts w:ascii="Garamond" w:hAnsi="Garamond"/>
          <w:szCs w:val="24"/>
        </w:rPr>
        <w:t>April</w:t>
      </w:r>
      <w:proofErr w:type="gramEnd"/>
      <w:r w:rsidRPr="0093138F">
        <w:rPr>
          <w:rFonts w:ascii="Garamond" w:hAnsi="Garamond"/>
          <w:szCs w:val="24"/>
        </w:rPr>
        <w:t xml:space="preserve"> 2000.</w:t>
      </w:r>
    </w:p>
    <w:p w14:paraId="0CD9724C" w14:textId="77777777" w:rsidR="00EE0EC1" w:rsidRPr="0093138F" w:rsidRDefault="00EE0EC1">
      <w:pPr>
        <w:pStyle w:val="BodyText"/>
        <w:rPr>
          <w:rFonts w:ascii="Garamond" w:hAnsi="Garamond"/>
          <w:szCs w:val="24"/>
        </w:rPr>
      </w:pPr>
    </w:p>
    <w:p w14:paraId="0D02935F" w14:textId="77777777" w:rsidR="00EE0EC1" w:rsidRPr="0093138F" w:rsidRDefault="00EE0EC1" w:rsidP="00EE0EC1">
      <w:pPr>
        <w:pStyle w:val="BodyText"/>
        <w:ind w:left="1440" w:hanging="1440"/>
        <w:rPr>
          <w:rFonts w:ascii="Garamond" w:hAnsi="Garamond"/>
          <w:szCs w:val="24"/>
        </w:rPr>
      </w:pPr>
      <w:r w:rsidRPr="0093138F">
        <w:rPr>
          <w:rFonts w:ascii="Garamond" w:hAnsi="Garamond"/>
          <w:szCs w:val="24"/>
        </w:rPr>
        <w:t>1999</w:t>
      </w:r>
      <w:r w:rsidRPr="0093138F">
        <w:rPr>
          <w:rFonts w:ascii="Garamond" w:hAnsi="Garamond"/>
          <w:szCs w:val="24"/>
        </w:rPr>
        <w:tab/>
        <w:t xml:space="preserve">“Making Sense of Home: Black Return Migration to the Mississippi Delta.” Paper presented at the 1999 Annual Meeting of the Southern Anthropological Society, Atlanta, Georgia, </w:t>
      </w:r>
      <w:proofErr w:type="gramStart"/>
      <w:r w:rsidRPr="0093138F">
        <w:rPr>
          <w:rFonts w:ascii="Garamond" w:hAnsi="Garamond"/>
          <w:szCs w:val="24"/>
        </w:rPr>
        <w:t>February</w:t>
      </w:r>
      <w:proofErr w:type="gramEnd"/>
      <w:r w:rsidRPr="0093138F">
        <w:rPr>
          <w:rFonts w:ascii="Garamond" w:hAnsi="Garamond"/>
          <w:szCs w:val="24"/>
        </w:rPr>
        <w:t xml:space="preserve"> 1999.</w:t>
      </w:r>
    </w:p>
    <w:p w14:paraId="36DC5B1C" w14:textId="77777777" w:rsidR="00EE0EC1" w:rsidRPr="0093138F" w:rsidRDefault="00EE0EC1">
      <w:pPr>
        <w:rPr>
          <w:rFonts w:ascii="Garamond" w:hAnsi="Garamond"/>
          <w:szCs w:val="24"/>
        </w:rPr>
      </w:pPr>
    </w:p>
    <w:p w14:paraId="3EA01278" w14:textId="77777777" w:rsidR="00EE0EC1" w:rsidRPr="0093138F" w:rsidRDefault="00EE0EC1" w:rsidP="00EE0EC1">
      <w:pPr>
        <w:ind w:left="1440" w:hanging="1440"/>
        <w:rPr>
          <w:rFonts w:ascii="Garamond" w:hAnsi="Garamond"/>
          <w:szCs w:val="24"/>
        </w:rPr>
      </w:pPr>
      <w:r w:rsidRPr="0093138F">
        <w:rPr>
          <w:rFonts w:ascii="Garamond" w:hAnsi="Garamond"/>
          <w:szCs w:val="24"/>
        </w:rPr>
        <w:t>1998</w:t>
      </w:r>
      <w:r w:rsidRPr="0093138F">
        <w:rPr>
          <w:rFonts w:ascii="Garamond" w:hAnsi="Garamond"/>
          <w:szCs w:val="24"/>
        </w:rPr>
        <w:tab/>
        <w:t xml:space="preserve">“Historical Geography of Congressional Districts in the Mississippi Delta.” Paper presented at the 1998 Annual Meeting of the Association of American Geographers, Boston, Massachusetts, </w:t>
      </w:r>
      <w:proofErr w:type="gramStart"/>
      <w:r w:rsidRPr="0093138F">
        <w:rPr>
          <w:rFonts w:ascii="Garamond" w:hAnsi="Garamond"/>
          <w:szCs w:val="24"/>
        </w:rPr>
        <w:t>March</w:t>
      </w:r>
      <w:proofErr w:type="gramEnd"/>
      <w:r w:rsidRPr="0093138F">
        <w:rPr>
          <w:rFonts w:ascii="Garamond" w:hAnsi="Garamond"/>
          <w:szCs w:val="24"/>
        </w:rPr>
        <w:t xml:space="preserve"> 1998.</w:t>
      </w:r>
    </w:p>
    <w:p w14:paraId="1DF16282" w14:textId="77777777" w:rsidR="00EE0EC1" w:rsidRPr="0093138F" w:rsidRDefault="00EE0EC1">
      <w:pPr>
        <w:rPr>
          <w:rFonts w:ascii="Garamond" w:hAnsi="Garamond"/>
          <w:szCs w:val="24"/>
        </w:rPr>
      </w:pPr>
    </w:p>
    <w:p w14:paraId="505CD1B1" w14:textId="77777777" w:rsidR="00EE0EC1" w:rsidRPr="0093138F" w:rsidRDefault="00EE0EC1" w:rsidP="00EE0EC1">
      <w:pPr>
        <w:ind w:left="1440" w:hanging="1440"/>
        <w:rPr>
          <w:rFonts w:ascii="Garamond" w:hAnsi="Garamond"/>
          <w:szCs w:val="24"/>
        </w:rPr>
      </w:pPr>
      <w:r w:rsidRPr="0093138F">
        <w:rPr>
          <w:rFonts w:ascii="Garamond" w:hAnsi="Garamond"/>
          <w:szCs w:val="24"/>
        </w:rPr>
        <w:t>1996</w:t>
      </w:r>
      <w:r w:rsidRPr="0093138F">
        <w:rPr>
          <w:rFonts w:ascii="Garamond" w:hAnsi="Garamond"/>
          <w:szCs w:val="24"/>
        </w:rPr>
        <w:tab/>
        <w:t xml:space="preserve">“The Use of Ethnography in the Study of Black Return Migration to the South.” Paper presented at the 1997 Annual Meeting of the Southwest Division of the Association of American Geographers, Albuquerque, New Mexico, </w:t>
      </w:r>
      <w:proofErr w:type="gramStart"/>
      <w:r w:rsidRPr="0093138F">
        <w:rPr>
          <w:rFonts w:ascii="Garamond" w:hAnsi="Garamond"/>
          <w:szCs w:val="24"/>
        </w:rPr>
        <w:t>November</w:t>
      </w:r>
      <w:proofErr w:type="gramEnd"/>
      <w:r w:rsidRPr="0093138F">
        <w:rPr>
          <w:rFonts w:ascii="Garamond" w:hAnsi="Garamond"/>
          <w:szCs w:val="24"/>
        </w:rPr>
        <w:t xml:space="preserve"> 1997.</w:t>
      </w:r>
    </w:p>
    <w:p w14:paraId="13E5638C" w14:textId="77777777" w:rsidR="00EE0EC1" w:rsidRPr="0093138F" w:rsidRDefault="00EE0EC1">
      <w:pPr>
        <w:rPr>
          <w:rFonts w:ascii="Garamond" w:hAnsi="Garamond"/>
          <w:szCs w:val="24"/>
        </w:rPr>
      </w:pPr>
    </w:p>
    <w:p w14:paraId="6228A914" w14:textId="77777777" w:rsidR="00EE0EC1" w:rsidRPr="0093138F" w:rsidRDefault="00EE0EC1" w:rsidP="00EE0EC1">
      <w:pPr>
        <w:pStyle w:val="Heading3"/>
        <w:ind w:left="1440" w:hanging="1440"/>
        <w:jc w:val="left"/>
        <w:rPr>
          <w:rFonts w:ascii="Garamond" w:hAnsi="Garamond"/>
          <w:b w:val="0"/>
          <w:bCs/>
          <w:szCs w:val="24"/>
        </w:rPr>
      </w:pPr>
      <w:r w:rsidRPr="0093138F">
        <w:rPr>
          <w:rFonts w:ascii="Garamond" w:hAnsi="Garamond"/>
          <w:b w:val="0"/>
          <w:bCs/>
          <w:szCs w:val="24"/>
        </w:rPr>
        <w:t>1996</w:t>
      </w:r>
      <w:r w:rsidRPr="0093138F">
        <w:rPr>
          <w:rFonts w:ascii="Garamond" w:hAnsi="Garamond"/>
          <w:b w:val="0"/>
          <w:bCs/>
          <w:szCs w:val="24"/>
        </w:rPr>
        <w:tab/>
        <w:t xml:space="preserve">“Hot Tamales and Fried Chicken: A Metonymic Comparison of Places in the Mississippi Delta.” Paper presented at the 1997 Annual Meeting of the Southern Anthropological Society, Memphis, Tennessee, </w:t>
      </w:r>
      <w:proofErr w:type="gramStart"/>
      <w:r w:rsidRPr="0093138F">
        <w:rPr>
          <w:rFonts w:ascii="Garamond" w:hAnsi="Garamond"/>
          <w:b w:val="0"/>
          <w:bCs/>
          <w:szCs w:val="24"/>
        </w:rPr>
        <w:t>March</w:t>
      </w:r>
      <w:proofErr w:type="gramEnd"/>
      <w:r w:rsidRPr="0093138F">
        <w:rPr>
          <w:rFonts w:ascii="Garamond" w:hAnsi="Garamond"/>
          <w:b w:val="0"/>
          <w:bCs/>
          <w:szCs w:val="24"/>
        </w:rPr>
        <w:t xml:space="preserve"> 1996. </w:t>
      </w:r>
    </w:p>
    <w:p w14:paraId="4CEB5F73" w14:textId="77777777" w:rsidR="00EE0EC1" w:rsidRPr="0093138F" w:rsidRDefault="00EE0EC1">
      <w:pPr>
        <w:pStyle w:val="Heading3"/>
        <w:jc w:val="left"/>
        <w:rPr>
          <w:rFonts w:ascii="Garamond" w:hAnsi="Garamond"/>
          <w:b w:val="0"/>
          <w:bCs/>
          <w:szCs w:val="24"/>
        </w:rPr>
      </w:pPr>
    </w:p>
    <w:p w14:paraId="7CB989ED" w14:textId="77777777" w:rsidR="00EE0EC1" w:rsidRPr="0093138F" w:rsidRDefault="00EE0EC1">
      <w:pPr>
        <w:pStyle w:val="Heading3"/>
        <w:jc w:val="left"/>
        <w:rPr>
          <w:rFonts w:ascii="Garamond" w:hAnsi="Garamond"/>
          <w:szCs w:val="24"/>
        </w:rPr>
      </w:pPr>
    </w:p>
    <w:p w14:paraId="74ED506A" w14:textId="77777777" w:rsidR="00EE0EC1" w:rsidRPr="0093138F" w:rsidRDefault="00EE0EC1">
      <w:pPr>
        <w:pStyle w:val="Heading3"/>
        <w:jc w:val="left"/>
        <w:rPr>
          <w:rFonts w:ascii="Garamond" w:hAnsi="Garamond"/>
          <w:szCs w:val="24"/>
        </w:rPr>
      </w:pPr>
      <w:r w:rsidRPr="0093138F">
        <w:rPr>
          <w:rFonts w:ascii="Garamond" w:hAnsi="Garamond"/>
          <w:szCs w:val="24"/>
        </w:rPr>
        <w:t>HONORS</w:t>
      </w:r>
    </w:p>
    <w:p w14:paraId="4F32F482" w14:textId="77777777" w:rsidR="00047D79" w:rsidRPr="0093138F" w:rsidRDefault="00047D79" w:rsidP="00047D79">
      <w:pPr>
        <w:rPr>
          <w:rFonts w:ascii="Garamond" w:hAnsi="Garamond"/>
          <w:szCs w:val="24"/>
        </w:rPr>
      </w:pPr>
    </w:p>
    <w:p w14:paraId="70DAFEC2" w14:textId="77777777" w:rsidR="00047D79" w:rsidRPr="0093138F" w:rsidRDefault="00047D79" w:rsidP="00047D79">
      <w:pPr>
        <w:ind w:left="1440" w:hanging="1440"/>
        <w:rPr>
          <w:rFonts w:ascii="Garamond" w:hAnsi="Garamond"/>
          <w:szCs w:val="24"/>
        </w:rPr>
      </w:pPr>
      <w:r w:rsidRPr="0093138F">
        <w:rPr>
          <w:rFonts w:ascii="Garamond" w:hAnsi="Garamond"/>
          <w:szCs w:val="24"/>
        </w:rPr>
        <w:t>2013</w:t>
      </w:r>
      <w:r w:rsidRPr="0093138F">
        <w:rPr>
          <w:rFonts w:ascii="Garamond" w:hAnsi="Garamond"/>
          <w:szCs w:val="24"/>
        </w:rPr>
        <w:tab/>
        <w:t>Nominated for University of North Carolina’s Board of Governors’ Award for Excellence in Teaching</w:t>
      </w:r>
    </w:p>
    <w:p w14:paraId="1C6C4905" w14:textId="77777777" w:rsidR="00047D79" w:rsidRPr="0093138F" w:rsidRDefault="00047D79" w:rsidP="00047D79">
      <w:pPr>
        <w:ind w:left="1440" w:hanging="1440"/>
        <w:rPr>
          <w:rFonts w:ascii="Garamond" w:hAnsi="Garamond"/>
          <w:szCs w:val="24"/>
        </w:rPr>
      </w:pPr>
    </w:p>
    <w:p w14:paraId="013A1811" w14:textId="77777777" w:rsidR="00047D79" w:rsidRPr="0093138F" w:rsidRDefault="00047D79" w:rsidP="00047D79">
      <w:pPr>
        <w:ind w:left="1440" w:hanging="1440"/>
        <w:rPr>
          <w:rFonts w:ascii="Garamond" w:hAnsi="Garamond"/>
          <w:szCs w:val="24"/>
        </w:rPr>
      </w:pPr>
      <w:r w:rsidRPr="0093138F">
        <w:rPr>
          <w:rFonts w:ascii="Garamond" w:hAnsi="Garamond"/>
          <w:szCs w:val="24"/>
        </w:rPr>
        <w:t>2010</w:t>
      </w:r>
      <w:r w:rsidRPr="0093138F">
        <w:rPr>
          <w:rFonts w:ascii="Garamond" w:hAnsi="Garamond"/>
          <w:szCs w:val="24"/>
        </w:rPr>
        <w:tab/>
        <w:t xml:space="preserve">Nominated for </w:t>
      </w:r>
      <w:r w:rsidRPr="0093138F">
        <w:rPr>
          <w:rFonts w:ascii="Garamond" w:hAnsi="Garamond"/>
          <w:color w:val="000000"/>
          <w:szCs w:val="24"/>
        </w:rPr>
        <w:t>the Appalachian State University College of Arts and Science Academy of Outstanding Teachers.</w:t>
      </w:r>
    </w:p>
    <w:p w14:paraId="2CB9F016" w14:textId="77777777" w:rsidR="00EE0EC1" w:rsidRPr="0093138F" w:rsidRDefault="00EE0EC1" w:rsidP="00EE0EC1">
      <w:pPr>
        <w:rPr>
          <w:rFonts w:ascii="Garamond" w:hAnsi="Garamond"/>
          <w:szCs w:val="24"/>
        </w:rPr>
      </w:pPr>
    </w:p>
    <w:p w14:paraId="743C4066" w14:textId="77777777" w:rsidR="00EE0EC1" w:rsidRPr="0093138F" w:rsidRDefault="00EE0EC1" w:rsidP="00EE0EC1">
      <w:pPr>
        <w:numPr>
          <w:ilvl w:val="0"/>
          <w:numId w:val="4"/>
        </w:numPr>
        <w:ind w:hanging="1440"/>
        <w:rPr>
          <w:rFonts w:ascii="Garamond" w:hAnsi="Garamond"/>
          <w:szCs w:val="24"/>
        </w:rPr>
      </w:pPr>
      <w:r w:rsidRPr="0093138F">
        <w:rPr>
          <w:rFonts w:ascii="Garamond" w:hAnsi="Garamond"/>
          <w:i/>
          <w:szCs w:val="24"/>
        </w:rPr>
        <w:t>Southeastern Geographer</w:t>
      </w:r>
      <w:r w:rsidRPr="0093138F">
        <w:rPr>
          <w:rFonts w:ascii="Garamond" w:hAnsi="Garamond"/>
          <w:szCs w:val="24"/>
        </w:rPr>
        <w:t xml:space="preserve"> article, Black </w:t>
      </w:r>
      <w:proofErr w:type="spellStart"/>
      <w:r w:rsidRPr="0093138F">
        <w:rPr>
          <w:rFonts w:ascii="Garamond" w:hAnsi="Garamond"/>
          <w:szCs w:val="24"/>
        </w:rPr>
        <w:t>Homeplace</w:t>
      </w:r>
      <w:proofErr w:type="spellEnd"/>
      <w:r w:rsidRPr="0093138F">
        <w:rPr>
          <w:rFonts w:ascii="Garamond" w:hAnsi="Garamond"/>
          <w:szCs w:val="24"/>
        </w:rPr>
        <w:t xml:space="preserve"> Migration to the Yazoo-Mississippi Delta: Ambiguous Journeys, Uncertain Outcomes, considered for the best paper of the year/volume.</w:t>
      </w:r>
    </w:p>
    <w:p w14:paraId="467F8E8A" w14:textId="77777777" w:rsidR="00EE0EC1" w:rsidRPr="0093138F" w:rsidRDefault="00EE0EC1" w:rsidP="00EE0EC1">
      <w:pPr>
        <w:rPr>
          <w:rFonts w:ascii="Garamond" w:hAnsi="Garamond"/>
          <w:szCs w:val="24"/>
        </w:rPr>
      </w:pPr>
    </w:p>
    <w:p w14:paraId="268C2192" w14:textId="77777777" w:rsidR="00EE0EC1" w:rsidRPr="0093138F" w:rsidRDefault="00EE0EC1">
      <w:pPr>
        <w:pStyle w:val="Heading3"/>
        <w:jc w:val="left"/>
        <w:rPr>
          <w:rFonts w:ascii="Garamond" w:hAnsi="Garamond"/>
          <w:szCs w:val="24"/>
        </w:rPr>
      </w:pPr>
    </w:p>
    <w:p w14:paraId="68F0A4EB" w14:textId="77777777" w:rsidR="00EE0EC1" w:rsidRPr="0093138F" w:rsidRDefault="00EE0EC1">
      <w:pPr>
        <w:pStyle w:val="Heading3"/>
        <w:jc w:val="left"/>
        <w:rPr>
          <w:rFonts w:ascii="Garamond" w:hAnsi="Garamond"/>
          <w:szCs w:val="24"/>
        </w:rPr>
      </w:pPr>
    </w:p>
    <w:p w14:paraId="72F3C520" w14:textId="77777777" w:rsidR="00EE0EC1" w:rsidRPr="0093138F" w:rsidRDefault="00EE0EC1">
      <w:pPr>
        <w:pStyle w:val="Heading3"/>
        <w:jc w:val="left"/>
        <w:rPr>
          <w:rFonts w:ascii="Garamond" w:hAnsi="Garamond"/>
          <w:szCs w:val="24"/>
        </w:rPr>
      </w:pPr>
      <w:r w:rsidRPr="0093138F">
        <w:rPr>
          <w:rFonts w:ascii="Garamond" w:hAnsi="Garamond"/>
          <w:szCs w:val="24"/>
        </w:rPr>
        <w:t>OTHER PROFESSIONAL ACTIVITIES</w:t>
      </w:r>
    </w:p>
    <w:p w14:paraId="0CDE6333" w14:textId="77777777" w:rsidR="00EE0EC1" w:rsidRPr="0093138F" w:rsidRDefault="00EE0EC1">
      <w:pPr>
        <w:jc w:val="center"/>
        <w:rPr>
          <w:rFonts w:ascii="Garamond" w:hAnsi="Garamond"/>
          <w:b/>
          <w:szCs w:val="24"/>
        </w:rPr>
      </w:pPr>
    </w:p>
    <w:p w14:paraId="4A9057B2" w14:textId="77777777" w:rsidR="00B061E7" w:rsidRPr="0093138F" w:rsidRDefault="00B061E7">
      <w:pPr>
        <w:rPr>
          <w:rFonts w:ascii="Garamond" w:hAnsi="Garamond"/>
          <w:b/>
          <w:szCs w:val="24"/>
        </w:rPr>
      </w:pPr>
      <w:r w:rsidRPr="0093138F">
        <w:rPr>
          <w:rFonts w:ascii="Garamond" w:hAnsi="Garamond"/>
          <w:b/>
          <w:szCs w:val="24"/>
        </w:rPr>
        <w:t>Workshops attended</w:t>
      </w:r>
    </w:p>
    <w:p w14:paraId="1E811C09" w14:textId="77777777" w:rsidR="00B061E7" w:rsidRPr="0093138F" w:rsidRDefault="00B061E7">
      <w:pPr>
        <w:rPr>
          <w:rFonts w:ascii="Garamond" w:hAnsi="Garamond"/>
          <w:b/>
          <w:szCs w:val="24"/>
        </w:rPr>
      </w:pPr>
    </w:p>
    <w:p w14:paraId="5A1D4CFA" w14:textId="77777777" w:rsidR="00B061E7" w:rsidRPr="0093138F" w:rsidRDefault="00B061E7" w:rsidP="00B061E7">
      <w:pPr>
        <w:ind w:left="1440" w:hanging="1440"/>
        <w:rPr>
          <w:rFonts w:ascii="Garamond" w:hAnsi="Garamond"/>
          <w:szCs w:val="24"/>
        </w:rPr>
      </w:pPr>
      <w:r w:rsidRPr="0093138F">
        <w:rPr>
          <w:rFonts w:ascii="Garamond" w:hAnsi="Garamond"/>
          <w:szCs w:val="24"/>
        </w:rPr>
        <w:t>2012</w:t>
      </w:r>
      <w:r w:rsidRPr="0093138F">
        <w:rPr>
          <w:rFonts w:ascii="Garamond" w:hAnsi="Garamond"/>
          <w:szCs w:val="24"/>
        </w:rPr>
        <w:tab/>
        <w:t xml:space="preserve">“Grant Writing in the Social Sciences” Conducted by the Howard </w:t>
      </w:r>
      <w:proofErr w:type="spellStart"/>
      <w:r w:rsidRPr="0093138F">
        <w:rPr>
          <w:rFonts w:ascii="Garamond" w:hAnsi="Garamond"/>
          <w:szCs w:val="24"/>
        </w:rPr>
        <w:t>Odum</w:t>
      </w:r>
      <w:proofErr w:type="spellEnd"/>
      <w:r w:rsidRPr="0093138F">
        <w:rPr>
          <w:rFonts w:ascii="Garamond" w:hAnsi="Garamond"/>
          <w:szCs w:val="24"/>
        </w:rPr>
        <w:t xml:space="preserve"> Center at the University of North Carolina at Chapel Hill. </w:t>
      </w:r>
    </w:p>
    <w:p w14:paraId="311EE624" w14:textId="77777777" w:rsidR="00B061E7" w:rsidRPr="0093138F" w:rsidRDefault="00B061E7" w:rsidP="00B061E7">
      <w:pPr>
        <w:ind w:left="1440" w:hanging="1440"/>
        <w:rPr>
          <w:rFonts w:ascii="Garamond" w:hAnsi="Garamond"/>
          <w:szCs w:val="24"/>
        </w:rPr>
      </w:pPr>
    </w:p>
    <w:p w14:paraId="096FCC52" w14:textId="77777777" w:rsidR="00B061E7" w:rsidRPr="0093138F" w:rsidRDefault="00B061E7" w:rsidP="00B061E7">
      <w:pPr>
        <w:ind w:left="1440" w:hanging="1440"/>
        <w:rPr>
          <w:rFonts w:ascii="Garamond" w:hAnsi="Garamond"/>
          <w:szCs w:val="24"/>
        </w:rPr>
      </w:pPr>
      <w:r w:rsidRPr="0093138F">
        <w:rPr>
          <w:rFonts w:ascii="Garamond" w:hAnsi="Garamond"/>
          <w:szCs w:val="24"/>
        </w:rPr>
        <w:lastRenderedPageBreak/>
        <w:t xml:space="preserve">2012 </w:t>
      </w:r>
      <w:r w:rsidRPr="0093138F">
        <w:rPr>
          <w:rFonts w:ascii="Garamond" w:hAnsi="Garamond"/>
          <w:szCs w:val="24"/>
        </w:rPr>
        <w:tab/>
        <w:t xml:space="preserve">“Ethnography in Urban Places” Conducted by the Howard </w:t>
      </w:r>
      <w:proofErr w:type="spellStart"/>
      <w:r w:rsidRPr="0093138F">
        <w:rPr>
          <w:rFonts w:ascii="Garamond" w:hAnsi="Garamond"/>
          <w:szCs w:val="24"/>
        </w:rPr>
        <w:t>Odum</w:t>
      </w:r>
      <w:proofErr w:type="spellEnd"/>
      <w:r w:rsidRPr="0093138F">
        <w:rPr>
          <w:rFonts w:ascii="Garamond" w:hAnsi="Garamond"/>
          <w:szCs w:val="24"/>
        </w:rPr>
        <w:t xml:space="preserve"> Center at the University of North Carolina at Chapel Hill.</w:t>
      </w:r>
    </w:p>
    <w:p w14:paraId="20FE2614" w14:textId="77777777" w:rsidR="00B061E7" w:rsidRPr="0093138F" w:rsidRDefault="00B061E7" w:rsidP="00B061E7">
      <w:pPr>
        <w:ind w:left="1440" w:hanging="1440"/>
        <w:rPr>
          <w:rFonts w:ascii="Garamond" w:hAnsi="Garamond"/>
          <w:szCs w:val="24"/>
        </w:rPr>
      </w:pPr>
    </w:p>
    <w:p w14:paraId="5107A142" w14:textId="77777777" w:rsidR="00B061E7" w:rsidRPr="0093138F" w:rsidRDefault="00B061E7" w:rsidP="00B061E7">
      <w:pPr>
        <w:ind w:left="1440" w:hanging="1440"/>
        <w:rPr>
          <w:rFonts w:ascii="Garamond" w:hAnsi="Garamond"/>
          <w:szCs w:val="24"/>
        </w:rPr>
      </w:pPr>
      <w:r w:rsidRPr="0093138F">
        <w:rPr>
          <w:rFonts w:ascii="Garamond" w:hAnsi="Garamond"/>
          <w:szCs w:val="24"/>
        </w:rPr>
        <w:t>2010</w:t>
      </w:r>
      <w:r w:rsidRPr="0093138F">
        <w:rPr>
          <w:rFonts w:ascii="Garamond" w:hAnsi="Garamond"/>
          <w:szCs w:val="24"/>
        </w:rPr>
        <w:tab/>
        <w:t>“Working With Digital Map Archives” Presented in association with the Annual Meeting of the Association of American Geographers, New York, New York.</w:t>
      </w:r>
    </w:p>
    <w:p w14:paraId="2CC25292" w14:textId="77777777" w:rsidR="00B061E7" w:rsidRPr="0093138F" w:rsidRDefault="00B061E7">
      <w:pPr>
        <w:rPr>
          <w:rFonts w:ascii="Garamond" w:hAnsi="Garamond"/>
          <w:b/>
          <w:szCs w:val="24"/>
        </w:rPr>
      </w:pPr>
    </w:p>
    <w:p w14:paraId="35E66C9A" w14:textId="77777777" w:rsidR="00EE0EC1" w:rsidRPr="0093138F" w:rsidRDefault="00EE0EC1">
      <w:pPr>
        <w:rPr>
          <w:rFonts w:ascii="Garamond" w:hAnsi="Garamond"/>
          <w:b/>
          <w:szCs w:val="24"/>
        </w:rPr>
      </w:pPr>
      <w:r w:rsidRPr="0093138F">
        <w:rPr>
          <w:rFonts w:ascii="Garamond" w:hAnsi="Garamond"/>
          <w:b/>
          <w:szCs w:val="24"/>
        </w:rPr>
        <w:t>Invited Colloquia</w:t>
      </w:r>
    </w:p>
    <w:p w14:paraId="63E1274F" w14:textId="77777777" w:rsidR="00EE0EC1" w:rsidRPr="0093138F" w:rsidRDefault="00EE0EC1">
      <w:pPr>
        <w:rPr>
          <w:rFonts w:ascii="Garamond" w:hAnsi="Garamond"/>
          <w:szCs w:val="24"/>
        </w:rPr>
      </w:pPr>
    </w:p>
    <w:p w14:paraId="4FADF9F5" w14:textId="77777777" w:rsidR="00EE0EC1" w:rsidRPr="0093138F" w:rsidRDefault="00EE0EC1" w:rsidP="00EE0EC1">
      <w:pPr>
        <w:ind w:left="1440" w:hanging="1440"/>
        <w:rPr>
          <w:rFonts w:ascii="Garamond" w:hAnsi="Garamond"/>
          <w:szCs w:val="24"/>
        </w:rPr>
      </w:pPr>
      <w:r w:rsidRPr="0093138F">
        <w:rPr>
          <w:rFonts w:ascii="Garamond" w:hAnsi="Garamond"/>
          <w:szCs w:val="24"/>
        </w:rPr>
        <w:t>2002</w:t>
      </w:r>
      <w:r w:rsidRPr="0093138F">
        <w:rPr>
          <w:rFonts w:ascii="Garamond" w:hAnsi="Garamond"/>
          <w:szCs w:val="24"/>
        </w:rPr>
        <w:tab/>
        <w:t>Mississippi Delta Blues Musicians and the Great Black Migration: 1910-1970,” East Carolina University.  Greenville, North Carolina. November 2002.</w:t>
      </w:r>
    </w:p>
    <w:p w14:paraId="605B1A4C" w14:textId="77777777" w:rsidR="00EE0EC1" w:rsidRPr="0093138F" w:rsidRDefault="00EE0EC1">
      <w:pPr>
        <w:rPr>
          <w:rFonts w:ascii="Garamond" w:hAnsi="Garamond"/>
          <w:szCs w:val="24"/>
        </w:rPr>
      </w:pPr>
    </w:p>
    <w:p w14:paraId="220CBDD6" w14:textId="77777777" w:rsidR="00EE0EC1" w:rsidRPr="0093138F" w:rsidRDefault="00EE0EC1" w:rsidP="00EE0EC1">
      <w:pPr>
        <w:ind w:left="1440" w:hanging="1440"/>
        <w:rPr>
          <w:rFonts w:ascii="Garamond" w:hAnsi="Garamond"/>
          <w:szCs w:val="24"/>
        </w:rPr>
      </w:pPr>
      <w:r w:rsidRPr="0093138F">
        <w:rPr>
          <w:rFonts w:ascii="Garamond" w:hAnsi="Garamond"/>
          <w:szCs w:val="24"/>
        </w:rPr>
        <w:t>2002</w:t>
      </w:r>
      <w:r w:rsidRPr="0093138F">
        <w:rPr>
          <w:rFonts w:ascii="Garamond" w:hAnsi="Garamond"/>
          <w:szCs w:val="24"/>
        </w:rPr>
        <w:tab/>
        <w:t>Bi-annual meeting of the Alabama-Mississippi Association of Sociologists, Plenary Address, Cleveland, Mississippi, February 2002.</w:t>
      </w:r>
    </w:p>
    <w:p w14:paraId="5DDB879E" w14:textId="77777777" w:rsidR="00EE0EC1" w:rsidRPr="0093138F" w:rsidRDefault="00EE0EC1">
      <w:pPr>
        <w:rPr>
          <w:rFonts w:ascii="Garamond" w:hAnsi="Garamond"/>
          <w:szCs w:val="24"/>
        </w:rPr>
      </w:pPr>
    </w:p>
    <w:p w14:paraId="49EEA02D" w14:textId="77777777" w:rsidR="00EE0EC1" w:rsidRPr="0093138F" w:rsidRDefault="00EE0EC1" w:rsidP="00EE0EC1">
      <w:pPr>
        <w:ind w:left="1440" w:hanging="1440"/>
        <w:rPr>
          <w:rFonts w:ascii="Garamond" w:hAnsi="Garamond"/>
          <w:szCs w:val="24"/>
        </w:rPr>
      </w:pPr>
      <w:r w:rsidRPr="0093138F">
        <w:rPr>
          <w:rFonts w:ascii="Garamond" w:hAnsi="Garamond"/>
          <w:szCs w:val="24"/>
        </w:rPr>
        <w:t>2000</w:t>
      </w:r>
      <w:r w:rsidRPr="0093138F">
        <w:rPr>
          <w:rFonts w:ascii="Garamond" w:hAnsi="Garamond"/>
          <w:szCs w:val="24"/>
        </w:rPr>
        <w:tab/>
        <w:t>Center for the Study of Southern Culture, University of Mississippi, The Brown Bag Lunch and Lecture Series, “Reclaiming the Delta: African American Return Migration to the Mississippi Delta,” Oxford, Mississippi, April 2000.</w:t>
      </w:r>
    </w:p>
    <w:p w14:paraId="6283A7C7" w14:textId="77777777" w:rsidR="00EE0EC1" w:rsidRPr="0093138F" w:rsidRDefault="00EE0EC1">
      <w:pPr>
        <w:rPr>
          <w:rFonts w:ascii="Garamond" w:hAnsi="Garamond"/>
          <w:szCs w:val="24"/>
        </w:rPr>
      </w:pPr>
    </w:p>
    <w:p w14:paraId="6FC8576E" w14:textId="77777777" w:rsidR="00EE0EC1" w:rsidRPr="0093138F" w:rsidRDefault="00EE0EC1" w:rsidP="00EE0EC1">
      <w:pPr>
        <w:ind w:left="1440" w:hanging="1440"/>
        <w:rPr>
          <w:rFonts w:ascii="Garamond" w:hAnsi="Garamond"/>
          <w:szCs w:val="24"/>
        </w:rPr>
      </w:pPr>
      <w:r w:rsidRPr="0093138F">
        <w:rPr>
          <w:rFonts w:ascii="Garamond" w:hAnsi="Garamond"/>
          <w:szCs w:val="24"/>
        </w:rPr>
        <w:t>1997</w:t>
      </w:r>
      <w:r w:rsidRPr="0093138F">
        <w:rPr>
          <w:rFonts w:ascii="Garamond" w:hAnsi="Garamond"/>
          <w:szCs w:val="24"/>
        </w:rPr>
        <w:tab/>
        <w:t>Center for the Study of Southern Culture, University of Mississippi, Southern Studies Teacher Institute, Oxford, Mississippi, June 1997.</w:t>
      </w:r>
    </w:p>
    <w:p w14:paraId="73CF0481" w14:textId="77777777" w:rsidR="00EE0EC1" w:rsidRPr="0093138F" w:rsidRDefault="00EE0EC1">
      <w:pPr>
        <w:rPr>
          <w:rFonts w:ascii="Garamond" w:hAnsi="Garamond"/>
          <w:szCs w:val="24"/>
        </w:rPr>
      </w:pPr>
    </w:p>
    <w:p w14:paraId="67ECB848" w14:textId="77777777" w:rsidR="00EE0EC1" w:rsidRPr="0093138F" w:rsidRDefault="00EE0EC1">
      <w:pPr>
        <w:rPr>
          <w:rFonts w:ascii="Garamond" w:hAnsi="Garamond"/>
          <w:szCs w:val="24"/>
        </w:rPr>
      </w:pPr>
    </w:p>
    <w:p w14:paraId="7F667FE3" w14:textId="77777777" w:rsidR="00EE0EC1" w:rsidRPr="0093138F" w:rsidRDefault="00EE0EC1">
      <w:pPr>
        <w:pStyle w:val="Heading3"/>
        <w:jc w:val="left"/>
        <w:rPr>
          <w:rFonts w:ascii="Garamond" w:hAnsi="Garamond"/>
          <w:szCs w:val="24"/>
        </w:rPr>
      </w:pPr>
      <w:r w:rsidRPr="0093138F">
        <w:rPr>
          <w:rFonts w:ascii="Garamond" w:hAnsi="Garamond"/>
          <w:szCs w:val="24"/>
        </w:rPr>
        <w:t>Consulting</w:t>
      </w:r>
    </w:p>
    <w:p w14:paraId="1A453096" w14:textId="77777777" w:rsidR="00EE0EC1" w:rsidRPr="0093138F" w:rsidRDefault="00EE0EC1">
      <w:pPr>
        <w:rPr>
          <w:rFonts w:ascii="Garamond" w:hAnsi="Garamond"/>
          <w:b/>
          <w:szCs w:val="24"/>
        </w:rPr>
      </w:pPr>
    </w:p>
    <w:p w14:paraId="6B65AD8D" w14:textId="77777777" w:rsidR="00EE0EC1" w:rsidRPr="0093138F" w:rsidRDefault="00EE0EC1" w:rsidP="00EE0EC1">
      <w:pPr>
        <w:ind w:left="1440" w:hanging="1440"/>
        <w:rPr>
          <w:rFonts w:ascii="Garamond" w:hAnsi="Garamond"/>
          <w:szCs w:val="24"/>
        </w:rPr>
      </w:pPr>
      <w:r w:rsidRPr="0093138F">
        <w:rPr>
          <w:rFonts w:ascii="Garamond" w:hAnsi="Garamond"/>
          <w:szCs w:val="24"/>
        </w:rPr>
        <w:t>1997</w:t>
      </w:r>
      <w:r w:rsidRPr="0093138F">
        <w:rPr>
          <w:rFonts w:ascii="Garamond" w:hAnsi="Garamond"/>
          <w:i/>
          <w:szCs w:val="24"/>
        </w:rPr>
        <w:tab/>
        <w:t>“</w:t>
      </w:r>
      <w:r w:rsidRPr="0093138F">
        <w:rPr>
          <w:rFonts w:ascii="Garamond" w:hAnsi="Garamond"/>
          <w:szCs w:val="24"/>
        </w:rPr>
        <w:t xml:space="preserve">Cultural Regions of Mississippi,” a map for </w:t>
      </w:r>
      <w:r w:rsidRPr="0093138F">
        <w:rPr>
          <w:rFonts w:ascii="Garamond" w:hAnsi="Garamond"/>
          <w:i/>
          <w:szCs w:val="24"/>
        </w:rPr>
        <w:t>Crossroads of the Heart: Creativity and Tradition in Mississippi</w:t>
      </w:r>
      <w:r w:rsidRPr="0093138F">
        <w:rPr>
          <w:rFonts w:ascii="Garamond" w:hAnsi="Garamond"/>
          <w:szCs w:val="24"/>
        </w:rPr>
        <w:t>,” a traveling exhibit of the Mississippi Arts Commission.</w:t>
      </w:r>
    </w:p>
    <w:p w14:paraId="36BFE9DE" w14:textId="77777777" w:rsidR="00EE0EC1" w:rsidRPr="0093138F" w:rsidRDefault="00EE0EC1">
      <w:pPr>
        <w:rPr>
          <w:rFonts w:ascii="Garamond" w:hAnsi="Garamond"/>
          <w:szCs w:val="24"/>
        </w:rPr>
      </w:pPr>
    </w:p>
    <w:p w14:paraId="7B7BB5FF" w14:textId="77777777" w:rsidR="00EE0EC1" w:rsidRPr="0093138F" w:rsidRDefault="00EE0EC1">
      <w:pPr>
        <w:pStyle w:val="Heading5"/>
        <w:rPr>
          <w:rFonts w:ascii="Garamond" w:hAnsi="Garamond"/>
          <w:bCs/>
          <w:szCs w:val="24"/>
        </w:rPr>
      </w:pPr>
      <w:r w:rsidRPr="0093138F">
        <w:rPr>
          <w:rFonts w:ascii="Garamond" w:hAnsi="Garamond"/>
          <w:bCs/>
          <w:szCs w:val="24"/>
        </w:rPr>
        <w:t>Papers Reviewed for Peer-reviewed Journals</w:t>
      </w:r>
    </w:p>
    <w:p w14:paraId="5401FB5C" w14:textId="77777777" w:rsidR="00EE0EC1" w:rsidRPr="0093138F" w:rsidRDefault="00EE0EC1">
      <w:pPr>
        <w:rPr>
          <w:rFonts w:ascii="Garamond" w:hAnsi="Garamond"/>
          <w:b/>
          <w:bCs/>
          <w:szCs w:val="24"/>
        </w:rPr>
      </w:pPr>
    </w:p>
    <w:p w14:paraId="6B14DED9" w14:textId="77777777" w:rsidR="00EE0EC1" w:rsidRPr="0093138F" w:rsidRDefault="00EE0EC1">
      <w:pPr>
        <w:pStyle w:val="Heading6"/>
        <w:rPr>
          <w:rFonts w:ascii="Garamond" w:hAnsi="Garamond"/>
          <w:b w:val="0"/>
          <w:bCs w:val="0"/>
          <w:i w:val="0"/>
          <w:szCs w:val="24"/>
        </w:rPr>
      </w:pPr>
      <w:r w:rsidRPr="0093138F">
        <w:rPr>
          <w:rFonts w:ascii="Garamond" w:hAnsi="Garamond"/>
          <w:b w:val="0"/>
          <w:bCs w:val="0"/>
          <w:i w:val="0"/>
          <w:szCs w:val="24"/>
        </w:rPr>
        <w:t>2007</w:t>
      </w:r>
      <w:r w:rsidRPr="0093138F">
        <w:rPr>
          <w:rFonts w:ascii="Garamond" w:hAnsi="Garamond"/>
          <w:b w:val="0"/>
          <w:bCs w:val="0"/>
          <w:i w:val="0"/>
          <w:szCs w:val="24"/>
        </w:rPr>
        <w:tab/>
      </w:r>
      <w:r w:rsidRPr="0093138F">
        <w:rPr>
          <w:rFonts w:ascii="Garamond" w:hAnsi="Garamond"/>
          <w:b w:val="0"/>
          <w:bCs w:val="0"/>
          <w:i w:val="0"/>
          <w:szCs w:val="24"/>
        </w:rPr>
        <w:tab/>
        <w:t xml:space="preserve">Manuscript review for </w:t>
      </w:r>
      <w:r w:rsidRPr="0093138F">
        <w:rPr>
          <w:rFonts w:ascii="Garamond" w:hAnsi="Garamond"/>
          <w:bCs w:val="0"/>
          <w:i w:val="0"/>
          <w:szCs w:val="24"/>
        </w:rPr>
        <w:t>Southeastern Geographer</w:t>
      </w:r>
    </w:p>
    <w:p w14:paraId="1AB6104A" w14:textId="77777777" w:rsidR="00EE0EC1" w:rsidRPr="0093138F" w:rsidRDefault="00EE0EC1">
      <w:pPr>
        <w:pStyle w:val="Heading6"/>
        <w:rPr>
          <w:rFonts w:ascii="Garamond" w:hAnsi="Garamond"/>
          <w:b w:val="0"/>
          <w:bCs w:val="0"/>
          <w:i w:val="0"/>
          <w:szCs w:val="24"/>
        </w:rPr>
      </w:pPr>
      <w:r w:rsidRPr="0093138F">
        <w:rPr>
          <w:rFonts w:ascii="Garamond" w:hAnsi="Garamond"/>
          <w:b w:val="0"/>
          <w:bCs w:val="0"/>
          <w:i w:val="0"/>
          <w:szCs w:val="24"/>
        </w:rPr>
        <w:t xml:space="preserve">2007 </w:t>
      </w:r>
      <w:r w:rsidRPr="0093138F">
        <w:rPr>
          <w:rFonts w:ascii="Garamond" w:hAnsi="Garamond"/>
          <w:b w:val="0"/>
          <w:bCs w:val="0"/>
          <w:i w:val="0"/>
          <w:szCs w:val="24"/>
        </w:rPr>
        <w:tab/>
      </w:r>
      <w:r w:rsidRPr="0093138F">
        <w:rPr>
          <w:rFonts w:ascii="Garamond" w:hAnsi="Garamond"/>
          <w:b w:val="0"/>
          <w:bCs w:val="0"/>
          <w:i w:val="0"/>
          <w:szCs w:val="24"/>
        </w:rPr>
        <w:tab/>
        <w:t xml:space="preserve">Manuscript review for </w:t>
      </w:r>
      <w:r w:rsidRPr="0093138F">
        <w:rPr>
          <w:rFonts w:ascii="Garamond" w:hAnsi="Garamond"/>
          <w:bCs w:val="0"/>
          <w:i w:val="0"/>
          <w:szCs w:val="24"/>
        </w:rPr>
        <w:t>Southeastern Geographer</w:t>
      </w:r>
    </w:p>
    <w:p w14:paraId="559B9842" w14:textId="77777777" w:rsidR="00EE0EC1" w:rsidRPr="0093138F" w:rsidRDefault="00EE0EC1">
      <w:pPr>
        <w:pStyle w:val="Heading6"/>
        <w:rPr>
          <w:rFonts w:ascii="Garamond" w:hAnsi="Garamond"/>
          <w:b w:val="0"/>
          <w:bCs w:val="0"/>
          <w:i w:val="0"/>
          <w:szCs w:val="24"/>
        </w:rPr>
      </w:pPr>
      <w:r w:rsidRPr="0093138F">
        <w:rPr>
          <w:rFonts w:ascii="Garamond" w:hAnsi="Garamond"/>
          <w:b w:val="0"/>
          <w:bCs w:val="0"/>
          <w:i w:val="0"/>
          <w:szCs w:val="24"/>
        </w:rPr>
        <w:t>2005</w:t>
      </w:r>
      <w:r w:rsidRPr="0093138F">
        <w:rPr>
          <w:rFonts w:ascii="Garamond" w:hAnsi="Garamond"/>
          <w:b w:val="0"/>
          <w:bCs w:val="0"/>
          <w:i w:val="0"/>
          <w:szCs w:val="24"/>
        </w:rPr>
        <w:tab/>
      </w:r>
      <w:r w:rsidRPr="0093138F">
        <w:rPr>
          <w:rFonts w:ascii="Garamond" w:hAnsi="Garamond"/>
          <w:b w:val="0"/>
          <w:bCs w:val="0"/>
          <w:i w:val="0"/>
          <w:szCs w:val="24"/>
        </w:rPr>
        <w:tab/>
        <w:t xml:space="preserve">Manuscript review for </w:t>
      </w:r>
      <w:r w:rsidRPr="0093138F">
        <w:rPr>
          <w:rFonts w:ascii="Garamond" w:hAnsi="Garamond"/>
          <w:bCs w:val="0"/>
          <w:i w:val="0"/>
          <w:szCs w:val="24"/>
        </w:rPr>
        <w:t>Southeastern Geographer</w:t>
      </w:r>
    </w:p>
    <w:p w14:paraId="4D2D10B7" w14:textId="77777777" w:rsidR="00EE0EC1" w:rsidRPr="0093138F" w:rsidRDefault="00EE0EC1">
      <w:pPr>
        <w:pStyle w:val="Heading6"/>
        <w:rPr>
          <w:rFonts w:ascii="Garamond" w:hAnsi="Garamond"/>
          <w:b w:val="0"/>
          <w:bCs w:val="0"/>
          <w:i w:val="0"/>
          <w:szCs w:val="24"/>
        </w:rPr>
      </w:pPr>
      <w:r w:rsidRPr="0093138F">
        <w:rPr>
          <w:rFonts w:ascii="Garamond" w:hAnsi="Garamond"/>
          <w:b w:val="0"/>
          <w:bCs w:val="0"/>
          <w:i w:val="0"/>
          <w:szCs w:val="24"/>
        </w:rPr>
        <w:t>2005</w:t>
      </w:r>
      <w:r w:rsidRPr="0093138F">
        <w:rPr>
          <w:rFonts w:ascii="Garamond" w:hAnsi="Garamond"/>
          <w:b w:val="0"/>
          <w:bCs w:val="0"/>
          <w:szCs w:val="24"/>
        </w:rPr>
        <w:tab/>
      </w:r>
      <w:r w:rsidRPr="0093138F">
        <w:rPr>
          <w:rFonts w:ascii="Garamond" w:hAnsi="Garamond"/>
          <w:b w:val="0"/>
          <w:bCs w:val="0"/>
          <w:szCs w:val="24"/>
        </w:rPr>
        <w:tab/>
      </w:r>
      <w:r w:rsidRPr="0093138F">
        <w:rPr>
          <w:rFonts w:ascii="Garamond" w:hAnsi="Garamond"/>
          <w:b w:val="0"/>
          <w:bCs w:val="0"/>
          <w:i w:val="0"/>
          <w:szCs w:val="24"/>
        </w:rPr>
        <w:t xml:space="preserve">Manuscript review for </w:t>
      </w:r>
      <w:r w:rsidRPr="0093138F">
        <w:rPr>
          <w:rFonts w:ascii="Garamond" w:hAnsi="Garamond"/>
          <w:bCs w:val="0"/>
          <w:i w:val="0"/>
          <w:szCs w:val="24"/>
        </w:rPr>
        <w:t>Professional Geographer</w:t>
      </w:r>
    </w:p>
    <w:p w14:paraId="54E7162B" w14:textId="77777777" w:rsidR="00EE0EC1" w:rsidRPr="0093138F" w:rsidRDefault="00EE0EC1">
      <w:pPr>
        <w:pStyle w:val="Heading6"/>
        <w:rPr>
          <w:rFonts w:ascii="Garamond" w:hAnsi="Garamond"/>
          <w:b w:val="0"/>
          <w:bCs w:val="0"/>
          <w:szCs w:val="24"/>
        </w:rPr>
      </w:pPr>
      <w:r w:rsidRPr="0093138F">
        <w:rPr>
          <w:rFonts w:ascii="Garamond" w:hAnsi="Garamond"/>
          <w:b w:val="0"/>
          <w:bCs w:val="0"/>
          <w:i w:val="0"/>
          <w:szCs w:val="24"/>
        </w:rPr>
        <w:t>2004</w:t>
      </w:r>
      <w:r w:rsidRPr="0093138F">
        <w:rPr>
          <w:rFonts w:ascii="Garamond" w:hAnsi="Garamond"/>
          <w:b w:val="0"/>
          <w:bCs w:val="0"/>
          <w:i w:val="0"/>
          <w:szCs w:val="24"/>
        </w:rPr>
        <w:tab/>
      </w:r>
      <w:r w:rsidRPr="0093138F">
        <w:rPr>
          <w:rFonts w:ascii="Garamond" w:hAnsi="Garamond"/>
          <w:b w:val="0"/>
          <w:bCs w:val="0"/>
          <w:i w:val="0"/>
          <w:szCs w:val="24"/>
        </w:rPr>
        <w:tab/>
        <w:t xml:space="preserve">Manuscript review for </w:t>
      </w:r>
      <w:r w:rsidRPr="0093138F">
        <w:rPr>
          <w:rFonts w:ascii="Garamond" w:hAnsi="Garamond"/>
          <w:bCs w:val="0"/>
          <w:i w:val="0"/>
          <w:szCs w:val="24"/>
        </w:rPr>
        <w:t>Southeastern Geographer</w:t>
      </w:r>
    </w:p>
    <w:p w14:paraId="404A59B8" w14:textId="77777777" w:rsidR="00EE0EC1" w:rsidRPr="0093138F" w:rsidRDefault="00EE0EC1">
      <w:pPr>
        <w:rPr>
          <w:rFonts w:ascii="Garamond" w:hAnsi="Garamond"/>
          <w:iCs/>
          <w:szCs w:val="24"/>
        </w:rPr>
      </w:pPr>
      <w:r w:rsidRPr="0093138F">
        <w:rPr>
          <w:rFonts w:ascii="Garamond" w:hAnsi="Garamond"/>
          <w:iCs/>
          <w:szCs w:val="24"/>
        </w:rPr>
        <w:t xml:space="preserve">2003 </w:t>
      </w:r>
      <w:r w:rsidRPr="0093138F">
        <w:rPr>
          <w:rFonts w:ascii="Garamond" w:hAnsi="Garamond"/>
          <w:iCs/>
          <w:szCs w:val="24"/>
        </w:rPr>
        <w:tab/>
      </w:r>
      <w:r w:rsidRPr="0093138F">
        <w:rPr>
          <w:rFonts w:ascii="Garamond" w:hAnsi="Garamond"/>
          <w:iCs/>
          <w:szCs w:val="24"/>
        </w:rPr>
        <w:tab/>
        <w:t xml:space="preserve">Manuscript review for </w:t>
      </w:r>
      <w:r w:rsidRPr="0093138F">
        <w:rPr>
          <w:rFonts w:ascii="Garamond" w:hAnsi="Garamond"/>
          <w:b/>
          <w:iCs/>
          <w:szCs w:val="24"/>
        </w:rPr>
        <w:t>North Carolina Geographer</w:t>
      </w:r>
    </w:p>
    <w:p w14:paraId="7F60C979" w14:textId="77777777" w:rsidR="00EE0EC1" w:rsidRPr="0093138F" w:rsidRDefault="00EE0EC1">
      <w:pPr>
        <w:rPr>
          <w:rFonts w:ascii="Garamond" w:hAnsi="Garamond"/>
          <w:iCs/>
          <w:szCs w:val="24"/>
        </w:rPr>
      </w:pPr>
      <w:r w:rsidRPr="0093138F">
        <w:rPr>
          <w:rFonts w:ascii="Garamond" w:hAnsi="Garamond"/>
          <w:iCs/>
          <w:szCs w:val="24"/>
        </w:rPr>
        <w:t>2002</w:t>
      </w:r>
      <w:r w:rsidRPr="0093138F">
        <w:rPr>
          <w:rFonts w:ascii="Garamond" w:hAnsi="Garamond"/>
          <w:iCs/>
          <w:szCs w:val="24"/>
        </w:rPr>
        <w:tab/>
      </w:r>
      <w:r w:rsidRPr="0093138F">
        <w:rPr>
          <w:rFonts w:ascii="Garamond" w:hAnsi="Garamond"/>
          <w:iCs/>
          <w:szCs w:val="24"/>
        </w:rPr>
        <w:tab/>
        <w:t xml:space="preserve">Manuscript review for </w:t>
      </w:r>
      <w:r w:rsidRPr="0093138F">
        <w:rPr>
          <w:rFonts w:ascii="Garamond" w:hAnsi="Garamond"/>
          <w:b/>
          <w:iCs/>
          <w:szCs w:val="24"/>
        </w:rPr>
        <w:t>North Carolina Geographer</w:t>
      </w:r>
    </w:p>
    <w:p w14:paraId="3F1E1ACC" w14:textId="77777777" w:rsidR="00EE0EC1" w:rsidRPr="0093138F" w:rsidRDefault="00EE0EC1">
      <w:pPr>
        <w:pStyle w:val="Heading3"/>
        <w:jc w:val="left"/>
        <w:rPr>
          <w:rFonts w:ascii="Garamond" w:hAnsi="Garamond"/>
          <w:szCs w:val="24"/>
        </w:rPr>
      </w:pPr>
    </w:p>
    <w:p w14:paraId="00F6D70F" w14:textId="77777777" w:rsidR="00EE0EC1" w:rsidRPr="0093138F" w:rsidRDefault="00EE0EC1">
      <w:pPr>
        <w:pStyle w:val="Heading3"/>
        <w:jc w:val="left"/>
        <w:rPr>
          <w:rFonts w:ascii="Garamond" w:hAnsi="Garamond"/>
          <w:szCs w:val="24"/>
        </w:rPr>
      </w:pPr>
      <w:r w:rsidRPr="0093138F">
        <w:rPr>
          <w:rFonts w:ascii="Garamond" w:hAnsi="Garamond"/>
          <w:szCs w:val="24"/>
        </w:rPr>
        <w:t>Professional Memberships</w:t>
      </w:r>
    </w:p>
    <w:p w14:paraId="18A510DA" w14:textId="77777777" w:rsidR="00EE0EC1" w:rsidRPr="0093138F" w:rsidRDefault="00EE0EC1" w:rsidP="00EE0EC1">
      <w:pPr>
        <w:rPr>
          <w:rFonts w:ascii="Garamond" w:hAnsi="Garamond"/>
          <w:szCs w:val="24"/>
        </w:rPr>
      </w:pPr>
    </w:p>
    <w:p w14:paraId="0F8429BB" w14:textId="77777777" w:rsidR="00EE0EC1" w:rsidRPr="0093138F" w:rsidRDefault="00EE0EC1">
      <w:pPr>
        <w:jc w:val="center"/>
        <w:rPr>
          <w:rFonts w:ascii="Garamond" w:hAnsi="Garamond"/>
          <w:b/>
          <w:szCs w:val="24"/>
        </w:rPr>
      </w:pPr>
    </w:p>
    <w:p w14:paraId="5C41A231" w14:textId="77777777" w:rsidR="00EE0EC1" w:rsidRPr="0093138F" w:rsidRDefault="00EE0EC1">
      <w:pPr>
        <w:rPr>
          <w:rFonts w:ascii="Garamond" w:hAnsi="Garamond"/>
          <w:szCs w:val="24"/>
        </w:rPr>
      </w:pPr>
      <w:r w:rsidRPr="0093138F">
        <w:rPr>
          <w:rFonts w:ascii="Garamond" w:hAnsi="Garamond"/>
          <w:szCs w:val="24"/>
        </w:rPr>
        <w:t>Association of American Geographers</w:t>
      </w:r>
    </w:p>
    <w:p w14:paraId="5CF81D49" w14:textId="77777777" w:rsidR="00EE0EC1" w:rsidRPr="0093138F" w:rsidRDefault="00EE0EC1">
      <w:pPr>
        <w:rPr>
          <w:rFonts w:ascii="Garamond" w:hAnsi="Garamond"/>
          <w:szCs w:val="24"/>
        </w:rPr>
      </w:pPr>
      <w:r w:rsidRPr="0093138F">
        <w:rPr>
          <w:rFonts w:ascii="Garamond" w:hAnsi="Garamond"/>
          <w:szCs w:val="24"/>
        </w:rPr>
        <w:t>Southeastern Division of the Association of American Geographers</w:t>
      </w:r>
    </w:p>
    <w:p w14:paraId="358855D5" w14:textId="77777777" w:rsidR="00EE0EC1" w:rsidRPr="0093138F" w:rsidRDefault="00EE0EC1">
      <w:pPr>
        <w:rPr>
          <w:rFonts w:ascii="Garamond" w:hAnsi="Garamond"/>
          <w:szCs w:val="24"/>
        </w:rPr>
      </w:pPr>
    </w:p>
    <w:p w14:paraId="4A519DD3" w14:textId="77777777" w:rsidR="00EE0EC1" w:rsidRPr="0093138F" w:rsidRDefault="00EE0EC1">
      <w:pPr>
        <w:rPr>
          <w:rFonts w:ascii="Garamond" w:hAnsi="Garamond"/>
          <w:b/>
          <w:szCs w:val="24"/>
        </w:rPr>
      </w:pPr>
      <w:r w:rsidRPr="0093138F">
        <w:rPr>
          <w:rFonts w:ascii="Garamond" w:hAnsi="Garamond"/>
          <w:b/>
          <w:szCs w:val="24"/>
        </w:rPr>
        <w:t>Professional Service</w:t>
      </w:r>
    </w:p>
    <w:p w14:paraId="38209280" w14:textId="77777777" w:rsidR="00EE0EC1" w:rsidRPr="0093138F" w:rsidRDefault="00EE0EC1">
      <w:pPr>
        <w:rPr>
          <w:rFonts w:ascii="Garamond" w:hAnsi="Garamond"/>
          <w:b/>
          <w:szCs w:val="24"/>
        </w:rPr>
      </w:pPr>
    </w:p>
    <w:p w14:paraId="54A11316" w14:textId="77777777" w:rsidR="00EE0EC1" w:rsidRPr="0093138F" w:rsidRDefault="00EE0EC1">
      <w:pPr>
        <w:rPr>
          <w:rFonts w:ascii="Garamond" w:hAnsi="Garamond"/>
          <w:szCs w:val="24"/>
        </w:rPr>
      </w:pPr>
      <w:r w:rsidRPr="0093138F">
        <w:rPr>
          <w:rFonts w:ascii="Garamond" w:hAnsi="Garamond"/>
          <w:szCs w:val="24"/>
        </w:rPr>
        <w:lastRenderedPageBreak/>
        <w:t>Program Committee Chair, American South Specialty Group of the Association of American Geographers</w:t>
      </w:r>
    </w:p>
    <w:p w14:paraId="426623FC" w14:textId="77777777" w:rsidR="00EE0EC1" w:rsidRPr="0093138F" w:rsidRDefault="00EE0EC1">
      <w:pPr>
        <w:rPr>
          <w:rFonts w:ascii="Garamond" w:hAnsi="Garamond"/>
          <w:szCs w:val="24"/>
        </w:rPr>
      </w:pPr>
    </w:p>
    <w:p w14:paraId="637F5116" w14:textId="77777777" w:rsidR="00EE0EC1" w:rsidRPr="0093138F" w:rsidRDefault="00EE0EC1">
      <w:pPr>
        <w:rPr>
          <w:rFonts w:ascii="Garamond" w:hAnsi="Garamond"/>
          <w:szCs w:val="24"/>
        </w:rPr>
      </w:pPr>
    </w:p>
    <w:p w14:paraId="2656B154" w14:textId="77777777" w:rsidR="00EE0EC1" w:rsidRPr="0093138F" w:rsidRDefault="00EE0EC1">
      <w:pPr>
        <w:pStyle w:val="Heading3"/>
        <w:jc w:val="left"/>
        <w:rPr>
          <w:rFonts w:ascii="Garamond" w:hAnsi="Garamond"/>
          <w:szCs w:val="24"/>
        </w:rPr>
      </w:pPr>
      <w:r w:rsidRPr="0093138F">
        <w:rPr>
          <w:rFonts w:ascii="Garamond" w:hAnsi="Garamond"/>
          <w:szCs w:val="24"/>
        </w:rPr>
        <w:t>Current and Past Service to the Department, University, and Community</w:t>
      </w:r>
    </w:p>
    <w:p w14:paraId="66DDB26A" w14:textId="77777777" w:rsidR="00EE0EC1" w:rsidRPr="0093138F" w:rsidRDefault="00EE0EC1">
      <w:pPr>
        <w:rPr>
          <w:rFonts w:ascii="Garamond" w:hAnsi="Garamond"/>
          <w:szCs w:val="24"/>
        </w:rPr>
      </w:pPr>
    </w:p>
    <w:p w14:paraId="6212709C" w14:textId="77777777" w:rsidR="00EE0EC1" w:rsidRPr="0093138F" w:rsidRDefault="00EE0EC1" w:rsidP="00EE0EC1">
      <w:pPr>
        <w:rPr>
          <w:rFonts w:ascii="Garamond" w:hAnsi="Garamond"/>
          <w:szCs w:val="24"/>
        </w:rPr>
      </w:pPr>
      <w:r w:rsidRPr="0093138F">
        <w:rPr>
          <w:rFonts w:ascii="Garamond" w:hAnsi="Garamond"/>
          <w:szCs w:val="24"/>
        </w:rPr>
        <w:t>Member of Faculty Senate</w:t>
      </w:r>
      <w:r w:rsidR="00B061E7" w:rsidRPr="0093138F">
        <w:rPr>
          <w:rFonts w:ascii="Garamond" w:hAnsi="Garamond"/>
          <w:szCs w:val="24"/>
        </w:rPr>
        <w:t>, 2007-2012.</w:t>
      </w:r>
    </w:p>
    <w:p w14:paraId="78770448" w14:textId="77777777" w:rsidR="00EE0EC1" w:rsidRPr="0093138F" w:rsidRDefault="00EE0EC1" w:rsidP="00EE0EC1">
      <w:pPr>
        <w:rPr>
          <w:rFonts w:ascii="Garamond" w:hAnsi="Garamond"/>
          <w:szCs w:val="24"/>
        </w:rPr>
      </w:pPr>
      <w:r w:rsidRPr="0093138F">
        <w:rPr>
          <w:rFonts w:ascii="Garamond" w:hAnsi="Garamond"/>
          <w:szCs w:val="24"/>
        </w:rPr>
        <w:t>Member College of Arts and Sciences Council</w:t>
      </w:r>
    </w:p>
    <w:p w14:paraId="08EC48C7" w14:textId="77777777" w:rsidR="00EE0EC1" w:rsidRPr="0093138F" w:rsidRDefault="00EE0EC1" w:rsidP="00EE0EC1">
      <w:pPr>
        <w:rPr>
          <w:rFonts w:ascii="Garamond" w:hAnsi="Garamond"/>
          <w:szCs w:val="24"/>
        </w:rPr>
      </w:pPr>
      <w:r w:rsidRPr="0093138F">
        <w:rPr>
          <w:rFonts w:ascii="Garamond" w:hAnsi="Garamond"/>
          <w:szCs w:val="24"/>
        </w:rPr>
        <w:t>Dean’s Advisory Committee</w:t>
      </w:r>
    </w:p>
    <w:p w14:paraId="6BB0AF44" w14:textId="77777777" w:rsidR="00EE0EC1" w:rsidRPr="0093138F" w:rsidRDefault="00EE0EC1">
      <w:pPr>
        <w:rPr>
          <w:rFonts w:ascii="Garamond" w:hAnsi="Garamond"/>
          <w:szCs w:val="24"/>
        </w:rPr>
      </w:pPr>
      <w:r w:rsidRPr="0093138F">
        <w:rPr>
          <w:rFonts w:ascii="Garamond" w:hAnsi="Garamond"/>
          <w:szCs w:val="24"/>
        </w:rPr>
        <w:t>Judge for National Geographic Society North Carolina State Geography Bee (2003-2008)</w:t>
      </w:r>
    </w:p>
    <w:p w14:paraId="7440ADA6" w14:textId="77777777" w:rsidR="00EE0EC1" w:rsidRPr="0093138F" w:rsidRDefault="00EE0EC1">
      <w:pPr>
        <w:rPr>
          <w:rFonts w:ascii="Garamond" w:hAnsi="Garamond"/>
          <w:szCs w:val="24"/>
        </w:rPr>
      </w:pPr>
      <w:r w:rsidRPr="0093138F">
        <w:rPr>
          <w:rFonts w:ascii="Garamond" w:hAnsi="Garamond"/>
          <w:szCs w:val="24"/>
        </w:rPr>
        <w:t>Departmental Comprehensive Exam Committee</w:t>
      </w:r>
    </w:p>
    <w:p w14:paraId="7052B383" w14:textId="77777777" w:rsidR="00EE0EC1" w:rsidRPr="0093138F" w:rsidRDefault="00EE0EC1">
      <w:pPr>
        <w:rPr>
          <w:rFonts w:ascii="Garamond" w:hAnsi="Garamond"/>
          <w:szCs w:val="24"/>
        </w:rPr>
      </w:pPr>
      <w:r w:rsidRPr="0093138F">
        <w:rPr>
          <w:rFonts w:ascii="Garamond" w:hAnsi="Garamond"/>
          <w:szCs w:val="24"/>
        </w:rPr>
        <w:t>Departmental Curriculum Committee</w:t>
      </w:r>
    </w:p>
    <w:p w14:paraId="2FBD8C52" w14:textId="77777777" w:rsidR="00EE0EC1" w:rsidRPr="0093138F" w:rsidRDefault="00EE0EC1">
      <w:pPr>
        <w:rPr>
          <w:rFonts w:ascii="Garamond" w:hAnsi="Garamond"/>
          <w:szCs w:val="24"/>
        </w:rPr>
      </w:pPr>
      <w:r w:rsidRPr="0093138F">
        <w:rPr>
          <w:rFonts w:ascii="Garamond" w:hAnsi="Garamond"/>
          <w:szCs w:val="24"/>
        </w:rPr>
        <w:t>Speakers Committee</w:t>
      </w:r>
    </w:p>
    <w:p w14:paraId="15BCF6A4" w14:textId="77777777" w:rsidR="00EE0EC1" w:rsidRPr="0093138F" w:rsidRDefault="00EE0EC1">
      <w:pPr>
        <w:rPr>
          <w:rFonts w:ascii="Garamond" w:hAnsi="Garamond"/>
          <w:szCs w:val="24"/>
        </w:rPr>
      </w:pPr>
      <w:r w:rsidRPr="0093138F">
        <w:rPr>
          <w:rFonts w:ascii="Garamond" w:hAnsi="Garamond"/>
          <w:szCs w:val="24"/>
        </w:rPr>
        <w:t xml:space="preserve">Gamma Theta </w:t>
      </w:r>
      <w:proofErr w:type="spellStart"/>
      <w:r w:rsidRPr="0093138F">
        <w:rPr>
          <w:rFonts w:ascii="Garamond" w:hAnsi="Garamond"/>
          <w:szCs w:val="24"/>
        </w:rPr>
        <w:t>Upslilon</w:t>
      </w:r>
      <w:proofErr w:type="spellEnd"/>
      <w:r w:rsidRPr="0093138F">
        <w:rPr>
          <w:rFonts w:ascii="Garamond" w:hAnsi="Garamond"/>
          <w:szCs w:val="24"/>
        </w:rPr>
        <w:t>, Chair</w:t>
      </w:r>
    </w:p>
    <w:p w14:paraId="0D4EA4AF" w14:textId="77777777" w:rsidR="00EE0EC1" w:rsidRPr="0093138F" w:rsidRDefault="00EE0EC1">
      <w:pPr>
        <w:rPr>
          <w:rFonts w:ascii="Garamond" w:hAnsi="Garamond"/>
          <w:szCs w:val="24"/>
        </w:rPr>
      </w:pPr>
      <w:r w:rsidRPr="0093138F">
        <w:rPr>
          <w:rFonts w:ascii="Garamond" w:hAnsi="Garamond"/>
          <w:szCs w:val="24"/>
        </w:rPr>
        <w:t>Appalachian Geographic Society Advisor</w:t>
      </w:r>
    </w:p>
    <w:p w14:paraId="1D107C68" w14:textId="77777777" w:rsidR="00EE0EC1" w:rsidRPr="0093138F" w:rsidRDefault="00EE0EC1">
      <w:pPr>
        <w:rPr>
          <w:rFonts w:ascii="Garamond" w:hAnsi="Garamond"/>
          <w:szCs w:val="24"/>
        </w:rPr>
      </w:pPr>
    </w:p>
    <w:p w14:paraId="1C81696A" w14:textId="77777777" w:rsidR="00EE0EC1" w:rsidRPr="0093138F" w:rsidRDefault="00EE0EC1">
      <w:pPr>
        <w:rPr>
          <w:rFonts w:ascii="Garamond" w:hAnsi="Garamond"/>
          <w:szCs w:val="24"/>
        </w:rPr>
      </w:pPr>
    </w:p>
    <w:p w14:paraId="2BB5D3DC" w14:textId="77777777" w:rsidR="00EE0EC1" w:rsidRPr="0093138F" w:rsidRDefault="00EE0EC1">
      <w:pPr>
        <w:rPr>
          <w:rFonts w:ascii="Garamond" w:hAnsi="Garamond"/>
          <w:b/>
          <w:bCs/>
          <w:szCs w:val="24"/>
        </w:rPr>
      </w:pPr>
      <w:r w:rsidRPr="0093138F">
        <w:rPr>
          <w:rFonts w:ascii="Garamond" w:hAnsi="Garamond"/>
          <w:b/>
          <w:szCs w:val="24"/>
        </w:rPr>
        <w:t>Current and Recent Departmental</w:t>
      </w:r>
      <w:r w:rsidRPr="0093138F">
        <w:rPr>
          <w:rFonts w:ascii="Garamond" w:hAnsi="Garamond"/>
          <w:szCs w:val="24"/>
        </w:rPr>
        <w:t xml:space="preserve"> </w:t>
      </w:r>
      <w:r w:rsidRPr="0093138F">
        <w:rPr>
          <w:rFonts w:ascii="Garamond" w:hAnsi="Garamond"/>
          <w:b/>
          <w:bCs/>
          <w:szCs w:val="24"/>
        </w:rPr>
        <w:t>Thesis/Internships Committees</w:t>
      </w:r>
    </w:p>
    <w:p w14:paraId="798D7C48" w14:textId="77777777" w:rsidR="00EE0EC1" w:rsidRPr="0093138F" w:rsidRDefault="00EE0EC1">
      <w:pPr>
        <w:rPr>
          <w:rFonts w:ascii="Garamond" w:hAnsi="Garamond"/>
          <w:bCs/>
          <w:szCs w:val="24"/>
        </w:rPr>
      </w:pPr>
    </w:p>
    <w:p w14:paraId="43E5BC6F" w14:textId="77777777" w:rsidR="00F27051" w:rsidRPr="0093138F" w:rsidRDefault="00F27051" w:rsidP="00F27051">
      <w:pPr>
        <w:ind w:left="1350" w:hanging="1350"/>
        <w:rPr>
          <w:rFonts w:ascii="Garamond" w:hAnsi="Garamond"/>
          <w:bCs/>
          <w:szCs w:val="24"/>
        </w:rPr>
      </w:pPr>
      <w:r w:rsidRPr="0093138F">
        <w:rPr>
          <w:rFonts w:ascii="Garamond" w:hAnsi="Garamond"/>
          <w:bCs/>
          <w:szCs w:val="24"/>
        </w:rPr>
        <w:t xml:space="preserve">May Bartlett. Thesis Chair. Thesis won the annual thesis award of the </w:t>
      </w:r>
      <w:proofErr w:type="spellStart"/>
      <w:r w:rsidRPr="0093138F">
        <w:rPr>
          <w:rFonts w:ascii="Garamond" w:hAnsi="Garamond"/>
          <w:bCs/>
          <w:szCs w:val="24"/>
        </w:rPr>
        <w:t>Cratis</w:t>
      </w:r>
      <w:proofErr w:type="spellEnd"/>
      <w:r w:rsidRPr="0093138F">
        <w:rPr>
          <w:rFonts w:ascii="Garamond" w:hAnsi="Garamond"/>
          <w:bCs/>
          <w:szCs w:val="24"/>
        </w:rPr>
        <w:t xml:space="preserve"> D. Williams Graduate School. Nominated for the thesis of the year of the Association of Southern Graduate Schools.</w:t>
      </w:r>
    </w:p>
    <w:p w14:paraId="5F7AC5EA" w14:textId="77777777" w:rsidR="00EE0EC1" w:rsidRPr="0093138F" w:rsidRDefault="00EE0EC1">
      <w:pPr>
        <w:rPr>
          <w:rFonts w:ascii="Garamond" w:hAnsi="Garamond"/>
          <w:bCs/>
          <w:szCs w:val="24"/>
        </w:rPr>
      </w:pPr>
      <w:r w:rsidRPr="0093138F">
        <w:rPr>
          <w:rFonts w:ascii="Garamond" w:hAnsi="Garamond"/>
          <w:bCs/>
          <w:szCs w:val="24"/>
        </w:rPr>
        <w:t xml:space="preserve">Andrew Carlton </w:t>
      </w:r>
    </w:p>
    <w:p w14:paraId="040788D0" w14:textId="77777777" w:rsidR="00EE0EC1" w:rsidRPr="0093138F" w:rsidRDefault="00EE0EC1">
      <w:pPr>
        <w:rPr>
          <w:rFonts w:ascii="Garamond" w:hAnsi="Garamond"/>
          <w:bCs/>
          <w:szCs w:val="24"/>
        </w:rPr>
      </w:pPr>
      <w:r w:rsidRPr="0093138F">
        <w:rPr>
          <w:rFonts w:ascii="Garamond" w:hAnsi="Garamond"/>
          <w:bCs/>
          <w:szCs w:val="24"/>
        </w:rPr>
        <w:t>Justin Maxwell</w:t>
      </w:r>
    </w:p>
    <w:p w14:paraId="30184F22" w14:textId="77777777" w:rsidR="00EE0EC1" w:rsidRPr="0093138F" w:rsidRDefault="00EE0EC1">
      <w:pPr>
        <w:rPr>
          <w:rFonts w:ascii="Garamond" w:hAnsi="Garamond"/>
          <w:bCs/>
          <w:szCs w:val="24"/>
        </w:rPr>
      </w:pPr>
      <w:r w:rsidRPr="0093138F">
        <w:rPr>
          <w:rFonts w:ascii="Garamond" w:hAnsi="Garamond"/>
          <w:bCs/>
          <w:szCs w:val="24"/>
        </w:rPr>
        <w:t xml:space="preserve">Brian </w:t>
      </w:r>
      <w:proofErr w:type="spellStart"/>
      <w:r w:rsidRPr="0093138F">
        <w:rPr>
          <w:rFonts w:ascii="Garamond" w:hAnsi="Garamond"/>
          <w:bCs/>
          <w:szCs w:val="24"/>
        </w:rPr>
        <w:t>Fannon</w:t>
      </w:r>
      <w:proofErr w:type="spellEnd"/>
      <w:r w:rsidRPr="0093138F">
        <w:rPr>
          <w:rFonts w:ascii="Garamond" w:hAnsi="Garamond"/>
          <w:bCs/>
          <w:szCs w:val="24"/>
        </w:rPr>
        <w:t>, Thesis Chair</w:t>
      </w:r>
    </w:p>
    <w:p w14:paraId="2FA08E57" w14:textId="77777777" w:rsidR="00EE0EC1" w:rsidRPr="0093138F" w:rsidRDefault="00EE0EC1">
      <w:pPr>
        <w:rPr>
          <w:rFonts w:ascii="Garamond" w:hAnsi="Garamond"/>
          <w:szCs w:val="24"/>
        </w:rPr>
      </w:pPr>
    </w:p>
    <w:p w14:paraId="3D8161EB" w14:textId="77777777" w:rsidR="00EE0EC1" w:rsidRPr="0093138F" w:rsidRDefault="00EE0EC1">
      <w:pPr>
        <w:pStyle w:val="Heading3"/>
        <w:jc w:val="left"/>
        <w:rPr>
          <w:rFonts w:ascii="Garamond" w:hAnsi="Garamond"/>
          <w:szCs w:val="24"/>
        </w:rPr>
      </w:pPr>
    </w:p>
    <w:p w14:paraId="279644B2" w14:textId="77777777" w:rsidR="00EE0EC1" w:rsidRPr="0093138F" w:rsidRDefault="00EE0EC1">
      <w:pPr>
        <w:pStyle w:val="Heading3"/>
        <w:jc w:val="left"/>
        <w:rPr>
          <w:rFonts w:ascii="Garamond" w:hAnsi="Garamond"/>
          <w:szCs w:val="24"/>
        </w:rPr>
      </w:pPr>
      <w:r w:rsidRPr="0093138F">
        <w:rPr>
          <w:rFonts w:ascii="Garamond" w:hAnsi="Garamond"/>
          <w:szCs w:val="24"/>
        </w:rPr>
        <w:t>Courses Taught</w:t>
      </w:r>
    </w:p>
    <w:p w14:paraId="4AD62FB7" w14:textId="77777777" w:rsidR="00EE0EC1" w:rsidRPr="0093138F" w:rsidRDefault="00EE0EC1">
      <w:pPr>
        <w:rPr>
          <w:rFonts w:ascii="Garamond" w:hAnsi="Garamond"/>
          <w:b/>
          <w:szCs w:val="24"/>
        </w:rPr>
      </w:pPr>
    </w:p>
    <w:p w14:paraId="15F14B29" w14:textId="77777777" w:rsidR="00EE0EC1" w:rsidRPr="0093138F" w:rsidRDefault="00EE0EC1">
      <w:pPr>
        <w:pStyle w:val="Heading5"/>
        <w:ind w:firstLine="720"/>
        <w:rPr>
          <w:rFonts w:ascii="Garamond" w:hAnsi="Garamond"/>
          <w:szCs w:val="24"/>
        </w:rPr>
      </w:pPr>
      <w:r w:rsidRPr="0093138F">
        <w:rPr>
          <w:rFonts w:ascii="Garamond" w:hAnsi="Garamond"/>
          <w:szCs w:val="24"/>
        </w:rPr>
        <w:t>Introductory Level Courses</w:t>
      </w:r>
    </w:p>
    <w:p w14:paraId="64DD28E7" w14:textId="77777777" w:rsidR="00EE0EC1" w:rsidRPr="0093138F" w:rsidRDefault="00EE0EC1">
      <w:pPr>
        <w:rPr>
          <w:rFonts w:ascii="Garamond" w:hAnsi="Garamond"/>
          <w:szCs w:val="24"/>
        </w:rPr>
      </w:pPr>
      <w:r w:rsidRPr="0093138F">
        <w:rPr>
          <w:rFonts w:ascii="Garamond" w:hAnsi="Garamond"/>
          <w:b/>
          <w:szCs w:val="24"/>
        </w:rPr>
        <w:tab/>
      </w:r>
      <w:r w:rsidRPr="0093138F">
        <w:rPr>
          <w:rFonts w:ascii="Garamond" w:hAnsi="Garamond"/>
          <w:szCs w:val="24"/>
        </w:rPr>
        <w:t>Freshman Honors World Regional Geography</w:t>
      </w:r>
    </w:p>
    <w:p w14:paraId="13770AED" w14:textId="77777777" w:rsidR="00EE0EC1" w:rsidRPr="0093138F" w:rsidRDefault="00EE0EC1" w:rsidP="00EE0EC1">
      <w:pPr>
        <w:ind w:firstLine="720"/>
        <w:rPr>
          <w:rFonts w:ascii="Garamond" w:hAnsi="Garamond"/>
          <w:szCs w:val="24"/>
        </w:rPr>
      </w:pPr>
      <w:r w:rsidRPr="0093138F">
        <w:rPr>
          <w:rFonts w:ascii="Garamond" w:hAnsi="Garamond"/>
          <w:szCs w:val="24"/>
        </w:rPr>
        <w:t>World Regional Geography</w:t>
      </w:r>
    </w:p>
    <w:p w14:paraId="58EAD3E1" w14:textId="77777777" w:rsidR="00EE0EC1" w:rsidRPr="0093138F" w:rsidRDefault="00EE0EC1">
      <w:pPr>
        <w:rPr>
          <w:rFonts w:ascii="Garamond" w:hAnsi="Garamond"/>
          <w:szCs w:val="24"/>
        </w:rPr>
      </w:pPr>
      <w:r w:rsidRPr="0093138F">
        <w:rPr>
          <w:rFonts w:ascii="Garamond" w:hAnsi="Garamond"/>
          <w:szCs w:val="24"/>
        </w:rPr>
        <w:tab/>
        <w:t xml:space="preserve">Introduction to Human Geography </w:t>
      </w:r>
    </w:p>
    <w:p w14:paraId="43CF37E7" w14:textId="77777777" w:rsidR="00EE0EC1" w:rsidRPr="0093138F" w:rsidRDefault="00EE0EC1" w:rsidP="00EE0EC1">
      <w:pPr>
        <w:ind w:firstLine="720"/>
        <w:rPr>
          <w:rFonts w:ascii="Garamond" w:hAnsi="Garamond"/>
          <w:szCs w:val="24"/>
        </w:rPr>
      </w:pPr>
      <w:r w:rsidRPr="0093138F">
        <w:rPr>
          <w:rFonts w:ascii="Garamond" w:hAnsi="Garamond"/>
          <w:szCs w:val="24"/>
        </w:rPr>
        <w:t>Introduction to Physical Geography</w:t>
      </w:r>
    </w:p>
    <w:p w14:paraId="7FA07899" w14:textId="77777777" w:rsidR="00EE0EC1" w:rsidRPr="0093138F" w:rsidRDefault="00EE0EC1">
      <w:pPr>
        <w:pStyle w:val="Heading5"/>
        <w:ind w:left="720"/>
        <w:rPr>
          <w:rFonts w:ascii="Garamond" w:hAnsi="Garamond"/>
          <w:szCs w:val="24"/>
        </w:rPr>
      </w:pPr>
    </w:p>
    <w:p w14:paraId="4A3F8410" w14:textId="77777777" w:rsidR="00EE0EC1" w:rsidRPr="0093138F" w:rsidRDefault="00EE0EC1">
      <w:pPr>
        <w:pStyle w:val="Heading5"/>
        <w:ind w:left="720"/>
        <w:rPr>
          <w:rFonts w:ascii="Garamond" w:hAnsi="Garamond"/>
          <w:szCs w:val="24"/>
        </w:rPr>
      </w:pPr>
      <w:r w:rsidRPr="0093138F">
        <w:rPr>
          <w:rFonts w:ascii="Garamond" w:hAnsi="Garamond"/>
          <w:szCs w:val="24"/>
        </w:rPr>
        <w:t>Mid-Level Courses</w:t>
      </w:r>
    </w:p>
    <w:p w14:paraId="01BA24AC" w14:textId="77777777" w:rsidR="00EE0EC1" w:rsidRPr="0093138F" w:rsidRDefault="00EE0EC1">
      <w:pPr>
        <w:rPr>
          <w:rFonts w:ascii="Garamond" w:hAnsi="Garamond"/>
          <w:szCs w:val="24"/>
        </w:rPr>
      </w:pPr>
      <w:r w:rsidRPr="0093138F">
        <w:rPr>
          <w:rFonts w:ascii="Garamond" w:hAnsi="Garamond"/>
          <w:szCs w:val="24"/>
        </w:rPr>
        <w:tab/>
        <w:t>The Geography of North Carolina</w:t>
      </w:r>
    </w:p>
    <w:p w14:paraId="5D1D7934" w14:textId="77777777" w:rsidR="00EE0EC1" w:rsidRPr="0093138F" w:rsidRDefault="00EE0EC1">
      <w:pPr>
        <w:ind w:firstLine="720"/>
        <w:rPr>
          <w:rFonts w:ascii="Garamond" w:hAnsi="Garamond"/>
          <w:szCs w:val="24"/>
        </w:rPr>
      </w:pPr>
      <w:r w:rsidRPr="0093138F">
        <w:rPr>
          <w:rFonts w:ascii="Garamond" w:hAnsi="Garamond"/>
          <w:szCs w:val="24"/>
        </w:rPr>
        <w:t xml:space="preserve">The Geography of Asia </w:t>
      </w:r>
    </w:p>
    <w:p w14:paraId="4EBFABDD" w14:textId="77777777" w:rsidR="00EE0EC1" w:rsidRPr="0093138F" w:rsidRDefault="00EE0EC1">
      <w:pPr>
        <w:ind w:firstLine="720"/>
        <w:rPr>
          <w:rFonts w:ascii="Garamond" w:hAnsi="Garamond"/>
          <w:szCs w:val="24"/>
        </w:rPr>
      </w:pPr>
      <w:r w:rsidRPr="0093138F">
        <w:rPr>
          <w:rFonts w:ascii="Garamond" w:hAnsi="Garamond"/>
          <w:szCs w:val="24"/>
        </w:rPr>
        <w:t>The Historical Geography of the Mississippi Delta</w:t>
      </w:r>
    </w:p>
    <w:p w14:paraId="2A312450" w14:textId="77777777" w:rsidR="00EE0EC1" w:rsidRPr="0093138F" w:rsidRDefault="00EE0EC1">
      <w:pPr>
        <w:ind w:firstLine="720"/>
        <w:rPr>
          <w:rFonts w:ascii="Garamond" w:hAnsi="Garamond"/>
          <w:szCs w:val="24"/>
        </w:rPr>
      </w:pPr>
      <w:r w:rsidRPr="0093138F">
        <w:rPr>
          <w:rFonts w:ascii="Garamond" w:hAnsi="Garamond"/>
          <w:szCs w:val="24"/>
        </w:rPr>
        <w:t>The Geography of the United States and Canada</w:t>
      </w:r>
    </w:p>
    <w:p w14:paraId="3A4AE189" w14:textId="77777777" w:rsidR="00EE0EC1" w:rsidRPr="0093138F" w:rsidRDefault="00EE0EC1" w:rsidP="00F27051">
      <w:pPr>
        <w:ind w:left="720"/>
        <w:rPr>
          <w:rFonts w:ascii="Garamond" w:hAnsi="Garamond"/>
          <w:szCs w:val="24"/>
        </w:rPr>
      </w:pPr>
      <w:r w:rsidRPr="0093138F">
        <w:rPr>
          <w:rFonts w:ascii="Garamond" w:hAnsi="Garamond"/>
          <w:szCs w:val="24"/>
        </w:rPr>
        <w:t>The Geography of the American South</w:t>
      </w:r>
      <w:r w:rsidR="00F27051" w:rsidRPr="0093138F">
        <w:rPr>
          <w:rFonts w:ascii="Garamond" w:hAnsi="Garamond"/>
          <w:szCs w:val="24"/>
        </w:rPr>
        <w:t xml:space="preserve"> (Added to the Undergraduate Bulletin for Fall 2014)</w:t>
      </w:r>
    </w:p>
    <w:p w14:paraId="65BB21C1" w14:textId="77777777" w:rsidR="00EE0EC1" w:rsidRPr="0093138F" w:rsidRDefault="00EE0EC1">
      <w:pPr>
        <w:rPr>
          <w:rFonts w:ascii="Garamond" w:hAnsi="Garamond"/>
          <w:szCs w:val="24"/>
        </w:rPr>
      </w:pPr>
      <w:r w:rsidRPr="0093138F">
        <w:rPr>
          <w:rFonts w:ascii="Garamond" w:hAnsi="Garamond"/>
          <w:szCs w:val="24"/>
        </w:rPr>
        <w:tab/>
        <w:t>The Geography of Latin America</w:t>
      </w:r>
    </w:p>
    <w:p w14:paraId="570AD2E9" w14:textId="77777777" w:rsidR="00EE0EC1" w:rsidRPr="0093138F" w:rsidRDefault="00EE0EC1">
      <w:pPr>
        <w:rPr>
          <w:rFonts w:ascii="Garamond" w:hAnsi="Garamond"/>
          <w:szCs w:val="24"/>
        </w:rPr>
      </w:pPr>
      <w:r w:rsidRPr="0093138F">
        <w:rPr>
          <w:rFonts w:ascii="Garamond" w:hAnsi="Garamond"/>
          <w:szCs w:val="24"/>
        </w:rPr>
        <w:tab/>
        <w:t>The Geography of Europe</w:t>
      </w:r>
    </w:p>
    <w:p w14:paraId="554A20C4" w14:textId="77777777" w:rsidR="00EE0EC1" w:rsidRPr="0093138F" w:rsidRDefault="00EE0EC1">
      <w:pPr>
        <w:rPr>
          <w:rFonts w:ascii="Garamond" w:hAnsi="Garamond"/>
          <w:szCs w:val="24"/>
        </w:rPr>
      </w:pPr>
    </w:p>
    <w:p w14:paraId="17D7DD2A" w14:textId="77777777" w:rsidR="00EE0EC1" w:rsidRPr="0093138F" w:rsidRDefault="00EE0EC1">
      <w:pPr>
        <w:rPr>
          <w:rFonts w:ascii="Garamond" w:hAnsi="Garamond"/>
          <w:b/>
          <w:bCs/>
          <w:szCs w:val="24"/>
        </w:rPr>
      </w:pPr>
      <w:r w:rsidRPr="0093138F">
        <w:rPr>
          <w:rFonts w:ascii="Garamond" w:hAnsi="Garamond"/>
          <w:szCs w:val="24"/>
        </w:rPr>
        <w:tab/>
      </w:r>
      <w:r w:rsidRPr="0093138F">
        <w:rPr>
          <w:rFonts w:ascii="Garamond" w:hAnsi="Garamond"/>
          <w:b/>
          <w:bCs/>
          <w:szCs w:val="24"/>
        </w:rPr>
        <w:t>Graduate Courses</w:t>
      </w:r>
    </w:p>
    <w:p w14:paraId="4F4C658E" w14:textId="77777777" w:rsidR="00EE0EC1" w:rsidRPr="0093138F" w:rsidRDefault="00EE0EC1" w:rsidP="00EE0EC1">
      <w:pPr>
        <w:ind w:firstLine="720"/>
        <w:rPr>
          <w:rFonts w:ascii="Garamond" w:hAnsi="Garamond"/>
          <w:b/>
          <w:bCs/>
          <w:szCs w:val="24"/>
        </w:rPr>
      </w:pPr>
      <w:r w:rsidRPr="0093138F">
        <w:rPr>
          <w:rFonts w:ascii="Garamond" w:hAnsi="Garamond"/>
          <w:bCs/>
          <w:szCs w:val="24"/>
        </w:rPr>
        <w:t>Geographic Perspectives of Landscape</w:t>
      </w:r>
      <w:r w:rsidRPr="0093138F">
        <w:rPr>
          <w:rFonts w:ascii="Garamond" w:hAnsi="Garamond"/>
          <w:b/>
          <w:bCs/>
          <w:szCs w:val="24"/>
        </w:rPr>
        <w:tab/>
      </w:r>
    </w:p>
    <w:p w14:paraId="40E0D57F" w14:textId="77777777" w:rsidR="00EE0EC1" w:rsidRPr="0093138F" w:rsidRDefault="00EE0EC1" w:rsidP="00EE0EC1">
      <w:pPr>
        <w:ind w:firstLine="720"/>
        <w:rPr>
          <w:rFonts w:ascii="Garamond" w:hAnsi="Garamond"/>
          <w:b/>
          <w:bCs/>
          <w:szCs w:val="24"/>
        </w:rPr>
      </w:pPr>
      <w:r w:rsidRPr="0093138F">
        <w:rPr>
          <w:rFonts w:ascii="Garamond" w:hAnsi="Garamond"/>
          <w:bCs/>
          <w:szCs w:val="24"/>
        </w:rPr>
        <w:t>Research Themes and Methods</w:t>
      </w:r>
      <w:r w:rsidRPr="0093138F">
        <w:rPr>
          <w:rFonts w:ascii="Garamond" w:hAnsi="Garamond"/>
          <w:b/>
          <w:bCs/>
          <w:szCs w:val="24"/>
        </w:rPr>
        <w:tab/>
      </w:r>
    </w:p>
    <w:p w14:paraId="0C6B4BF8" w14:textId="77777777" w:rsidR="00EE0EC1" w:rsidRPr="0093138F" w:rsidRDefault="00EE0EC1">
      <w:pPr>
        <w:rPr>
          <w:rFonts w:ascii="Garamond" w:hAnsi="Garamond"/>
          <w:szCs w:val="24"/>
        </w:rPr>
      </w:pPr>
      <w:r w:rsidRPr="0093138F">
        <w:rPr>
          <w:rFonts w:ascii="Garamond" w:hAnsi="Garamond"/>
          <w:szCs w:val="24"/>
        </w:rPr>
        <w:tab/>
        <w:t>Quantitative and Qualitative Methods (Collaborative teaching)</w:t>
      </w:r>
      <w:r w:rsidRPr="0093138F">
        <w:rPr>
          <w:rFonts w:ascii="Garamond" w:hAnsi="Garamond"/>
          <w:szCs w:val="24"/>
        </w:rPr>
        <w:tab/>
      </w:r>
      <w:r w:rsidRPr="0093138F">
        <w:rPr>
          <w:rFonts w:ascii="Garamond" w:hAnsi="Garamond"/>
          <w:szCs w:val="24"/>
        </w:rPr>
        <w:tab/>
      </w:r>
    </w:p>
    <w:p w14:paraId="0B4E32FA" w14:textId="77777777" w:rsidR="00EE0EC1" w:rsidRPr="0093138F" w:rsidRDefault="00EE0EC1">
      <w:pPr>
        <w:rPr>
          <w:rFonts w:ascii="Garamond" w:hAnsi="Garamond"/>
          <w:szCs w:val="24"/>
        </w:rPr>
      </w:pPr>
    </w:p>
    <w:sectPr w:rsidR="00EE0EC1" w:rsidRPr="0093138F">
      <w:headerReference w:type="even" r:id="rId8"/>
      <w:headerReference w:type="default" r:id="rId9"/>
      <w:footerReference w:type="even" r:id="rId10"/>
      <w:footerReference w:type="default" r:id="rId11"/>
      <w:type w:val="continuous"/>
      <w:pgSz w:w="12240" w:h="15840"/>
      <w:pgMar w:top="1440" w:right="1800" w:bottom="1152"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7F59" w14:textId="77777777" w:rsidR="00961C21" w:rsidRDefault="00961C21">
      <w:r>
        <w:separator/>
      </w:r>
    </w:p>
  </w:endnote>
  <w:endnote w:type="continuationSeparator" w:id="0">
    <w:p w14:paraId="51FCD50D" w14:textId="77777777" w:rsidR="00961C21" w:rsidRDefault="0096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8E943" w14:textId="77777777" w:rsidR="000F7F6C" w:rsidRDefault="000F7F6C" w:rsidP="00EE0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9A175" w14:textId="77777777" w:rsidR="000F7F6C" w:rsidRDefault="000F7F6C" w:rsidP="00EE0E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C70" w14:textId="77777777" w:rsidR="000F7F6C" w:rsidRDefault="000F7F6C" w:rsidP="00EE0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788">
      <w:rPr>
        <w:rStyle w:val="PageNumber"/>
        <w:noProof/>
      </w:rPr>
      <w:t>8</w:t>
    </w:r>
    <w:r>
      <w:rPr>
        <w:rStyle w:val="PageNumber"/>
      </w:rPr>
      <w:fldChar w:fldCharType="end"/>
    </w:r>
  </w:p>
  <w:p w14:paraId="58CEC516" w14:textId="77777777" w:rsidR="000F7F6C" w:rsidRDefault="000F7F6C" w:rsidP="00EE0E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DC2C1" w14:textId="77777777" w:rsidR="00961C21" w:rsidRDefault="00961C21">
      <w:r>
        <w:separator/>
      </w:r>
    </w:p>
  </w:footnote>
  <w:footnote w:type="continuationSeparator" w:id="0">
    <w:p w14:paraId="2E560414" w14:textId="77777777" w:rsidR="00961C21" w:rsidRDefault="00961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CA1D" w14:textId="77777777" w:rsidR="000F7F6C" w:rsidRDefault="000F7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48D8E" w14:textId="77777777" w:rsidR="000F7F6C" w:rsidRDefault="000F7F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4832" w14:textId="77777777" w:rsidR="000F7F6C" w:rsidRDefault="000F7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788">
      <w:rPr>
        <w:rStyle w:val="PageNumber"/>
        <w:noProof/>
      </w:rPr>
      <w:t>8</w:t>
    </w:r>
    <w:r>
      <w:rPr>
        <w:rStyle w:val="PageNumber"/>
      </w:rPr>
      <w:fldChar w:fldCharType="end"/>
    </w:r>
  </w:p>
  <w:p w14:paraId="555E9F06" w14:textId="77777777" w:rsidR="000F7F6C" w:rsidRDefault="000F7F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6BF"/>
    <w:multiLevelType w:val="singleLevel"/>
    <w:tmpl w:val="04090001"/>
    <w:lvl w:ilvl="0">
      <w:start w:val="1"/>
      <w:numFmt w:val="bullet"/>
      <w:lvlText w:val=""/>
      <w:lvlJc w:val="left"/>
      <w:pPr>
        <w:ind w:left="720" w:hanging="360"/>
      </w:pPr>
      <w:rPr>
        <w:rFonts w:ascii="Symbol" w:hAnsi="Symbol" w:hint="default"/>
      </w:rPr>
    </w:lvl>
  </w:abstractNum>
  <w:abstractNum w:abstractNumId="1">
    <w:nsid w:val="096505FE"/>
    <w:multiLevelType w:val="hybridMultilevel"/>
    <w:tmpl w:val="B92671F8"/>
    <w:lvl w:ilvl="0" w:tplc="7980C352">
      <w:start w:val="200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DD23C0"/>
    <w:multiLevelType w:val="hybridMultilevel"/>
    <w:tmpl w:val="7BD41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496A4C"/>
    <w:multiLevelType w:val="hybridMultilevel"/>
    <w:tmpl w:val="7E868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75111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5B923D27"/>
    <w:multiLevelType w:val="hybridMultilevel"/>
    <w:tmpl w:val="714E3E6E"/>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312028"/>
    <w:multiLevelType w:val="hybridMultilevel"/>
    <w:tmpl w:val="9DBE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90"/>
    <w:rsid w:val="00047D79"/>
    <w:rsid w:val="000F7F6C"/>
    <w:rsid w:val="00170C90"/>
    <w:rsid w:val="002548C9"/>
    <w:rsid w:val="003A13FF"/>
    <w:rsid w:val="006A6E94"/>
    <w:rsid w:val="008E2896"/>
    <w:rsid w:val="008E4053"/>
    <w:rsid w:val="0093138F"/>
    <w:rsid w:val="00961C21"/>
    <w:rsid w:val="00996C80"/>
    <w:rsid w:val="00B061E7"/>
    <w:rsid w:val="00B75D8C"/>
    <w:rsid w:val="00B7703C"/>
    <w:rsid w:val="00E069BD"/>
    <w:rsid w:val="00EB2788"/>
    <w:rsid w:val="00EE0EC1"/>
    <w:rsid w:val="00F270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93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1800"/>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hanging="216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474583"/>
    <w:pPr>
      <w:tabs>
        <w:tab w:val="center" w:pos="4320"/>
        <w:tab w:val="right" w:pos="8640"/>
      </w:tabs>
    </w:pPr>
  </w:style>
  <w:style w:type="character" w:customStyle="1" w:styleId="contributornametrigger">
    <w:name w:val="contributornametrigger"/>
    <w:rsid w:val="00F27051"/>
  </w:style>
  <w:style w:type="character" w:styleId="Hyperlink">
    <w:name w:val="Hyperlink"/>
    <w:uiPriority w:val="99"/>
    <w:unhideWhenUsed/>
    <w:rsid w:val="00F27051"/>
    <w:rPr>
      <w:color w:val="0000FF"/>
      <w:u w:val="single"/>
    </w:rPr>
  </w:style>
  <w:style w:type="character" w:customStyle="1" w:styleId="bylinepipe">
    <w:name w:val="bylinepipe"/>
    <w:rsid w:val="00F27051"/>
  </w:style>
  <w:style w:type="paragraph" w:styleId="NormalWeb">
    <w:name w:val="Normal (Web)"/>
    <w:basedOn w:val="Normal"/>
    <w:uiPriority w:val="99"/>
    <w:unhideWhenUsed/>
    <w:rsid w:val="00F27051"/>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1800"/>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hanging="216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474583"/>
    <w:pPr>
      <w:tabs>
        <w:tab w:val="center" w:pos="4320"/>
        <w:tab w:val="right" w:pos="8640"/>
      </w:tabs>
    </w:pPr>
  </w:style>
  <w:style w:type="character" w:customStyle="1" w:styleId="contributornametrigger">
    <w:name w:val="contributornametrigger"/>
    <w:rsid w:val="00F27051"/>
  </w:style>
  <w:style w:type="character" w:styleId="Hyperlink">
    <w:name w:val="Hyperlink"/>
    <w:uiPriority w:val="99"/>
    <w:unhideWhenUsed/>
    <w:rsid w:val="00F27051"/>
    <w:rPr>
      <w:color w:val="0000FF"/>
      <w:u w:val="single"/>
    </w:rPr>
  </w:style>
  <w:style w:type="character" w:customStyle="1" w:styleId="bylinepipe">
    <w:name w:val="bylinepipe"/>
    <w:rsid w:val="00F27051"/>
  </w:style>
  <w:style w:type="paragraph" w:styleId="NormalWeb">
    <w:name w:val="Normal (Web)"/>
    <w:basedOn w:val="Normal"/>
    <w:uiPriority w:val="99"/>
    <w:unhideWhenUsed/>
    <w:rsid w:val="00F27051"/>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7342">
      <w:bodyDiv w:val="1"/>
      <w:marLeft w:val="0"/>
      <w:marRight w:val="0"/>
      <w:marTop w:val="0"/>
      <w:marBottom w:val="0"/>
      <w:divBdr>
        <w:top w:val="none" w:sz="0" w:space="0" w:color="auto"/>
        <w:left w:val="none" w:sz="0" w:space="0" w:color="auto"/>
        <w:bottom w:val="none" w:sz="0" w:space="0" w:color="auto"/>
        <w:right w:val="none" w:sz="0" w:space="0" w:color="auto"/>
      </w:divBdr>
    </w:div>
    <w:div w:id="520900240">
      <w:bodyDiv w:val="1"/>
      <w:marLeft w:val="0"/>
      <w:marRight w:val="0"/>
      <w:marTop w:val="0"/>
      <w:marBottom w:val="0"/>
      <w:divBdr>
        <w:top w:val="none" w:sz="0" w:space="0" w:color="auto"/>
        <w:left w:val="none" w:sz="0" w:space="0" w:color="auto"/>
        <w:bottom w:val="none" w:sz="0" w:space="0" w:color="auto"/>
        <w:right w:val="none" w:sz="0" w:space="0" w:color="auto"/>
      </w:divBdr>
      <w:divsChild>
        <w:div w:id="1655647553">
          <w:marLeft w:val="0"/>
          <w:marRight w:val="0"/>
          <w:marTop w:val="0"/>
          <w:marBottom w:val="0"/>
          <w:divBdr>
            <w:top w:val="none" w:sz="0" w:space="0" w:color="auto"/>
            <w:left w:val="none" w:sz="0" w:space="0" w:color="auto"/>
            <w:bottom w:val="none" w:sz="0" w:space="0" w:color="auto"/>
            <w:right w:val="none" w:sz="0" w:space="0" w:color="auto"/>
          </w:divBdr>
          <w:divsChild>
            <w:div w:id="7676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635">
      <w:bodyDiv w:val="1"/>
      <w:marLeft w:val="0"/>
      <w:marRight w:val="0"/>
      <w:marTop w:val="0"/>
      <w:marBottom w:val="0"/>
      <w:divBdr>
        <w:top w:val="none" w:sz="0" w:space="0" w:color="auto"/>
        <w:left w:val="none" w:sz="0" w:space="0" w:color="auto"/>
        <w:bottom w:val="none" w:sz="0" w:space="0" w:color="auto"/>
        <w:right w:val="none" w:sz="0" w:space="0" w:color="auto"/>
      </w:divBdr>
    </w:div>
    <w:div w:id="168513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Robert N</vt:lpstr>
    </vt:vector>
  </TitlesOfParts>
  <Company>Delta State University</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N</dc:title>
  <dc:creator>admin</dc:creator>
  <cp:lastModifiedBy>Kelly Colleen Boone</cp:lastModifiedBy>
  <cp:revision>2</cp:revision>
  <cp:lastPrinted>2007-11-04T22:08:00Z</cp:lastPrinted>
  <dcterms:created xsi:type="dcterms:W3CDTF">2015-01-09T14:58:00Z</dcterms:created>
  <dcterms:modified xsi:type="dcterms:W3CDTF">2015-01-09T14:58:00Z</dcterms:modified>
</cp:coreProperties>
</file>